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929" w:rsidRPr="00F92FAF" w:rsidRDefault="00DA192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Pr="00F92FAF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92FA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F92FAF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F92FA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92FA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4A2532" w:rsidRPr="00F92FAF" w:rsidTr="005154E7">
        <w:trPr>
          <w:trHeight w:val="453"/>
        </w:trPr>
        <w:tc>
          <w:tcPr>
            <w:tcW w:w="2506" w:type="pct"/>
          </w:tcPr>
          <w:p w:rsidR="004A2532" w:rsidRPr="00F92FAF" w:rsidRDefault="00203405" w:rsidP="0020340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:rsidR="004A2532" w:rsidRPr="00F92FAF" w:rsidRDefault="005154E7" w:rsidP="00D2386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0711806</w:t>
            </w:r>
          </w:p>
        </w:tc>
      </w:tr>
      <w:tr w:rsidR="004A2532" w:rsidRPr="00F92FAF" w:rsidTr="005154E7">
        <w:trPr>
          <w:trHeight w:val="437"/>
        </w:trPr>
        <w:tc>
          <w:tcPr>
            <w:tcW w:w="2506" w:type="pct"/>
          </w:tcPr>
          <w:p w:rsidR="004A2532" w:rsidRPr="00F92FAF" w:rsidRDefault="00203405" w:rsidP="00D2386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4A2532" w:rsidRPr="00F92FAF" w:rsidRDefault="005E0C39" w:rsidP="0073797E">
            <w:pPr>
              <w:ind w:left="190"/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 w:cs="Arial"/>
                <w:sz w:val="20"/>
                <w:szCs w:val="20"/>
                <w:lang w:val="ka-GE"/>
              </w:rPr>
              <w:t>ლოკომოტივისა და  ძრავავაგონიანი შემადგენლობის შემოწმება/ნაწილობრივ შეკეთება</w:t>
            </w:r>
          </w:p>
        </w:tc>
      </w:tr>
      <w:tr w:rsidR="004A2532" w:rsidRPr="00F92FAF" w:rsidTr="005154E7">
        <w:trPr>
          <w:trHeight w:val="437"/>
        </w:trPr>
        <w:tc>
          <w:tcPr>
            <w:tcW w:w="2506" w:type="pct"/>
          </w:tcPr>
          <w:p w:rsidR="004A2532" w:rsidRPr="00F92FAF" w:rsidRDefault="00203405" w:rsidP="00D2386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:rsidR="004A2532" w:rsidRPr="00F92FAF" w:rsidRDefault="00280D1B" w:rsidP="0073797E">
            <w:pPr>
              <w:spacing w:before="120"/>
              <w:ind w:left="1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4A2532" w:rsidRPr="00F92FAF" w:rsidTr="005154E7">
        <w:trPr>
          <w:trHeight w:val="437"/>
        </w:trPr>
        <w:tc>
          <w:tcPr>
            <w:tcW w:w="2506" w:type="pct"/>
          </w:tcPr>
          <w:p w:rsidR="004A2532" w:rsidRPr="00F92FAF" w:rsidRDefault="004A2532" w:rsidP="00D2386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20340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კრედიტებში</w:t>
            </w: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4A2532" w:rsidRPr="00F92FAF" w:rsidRDefault="00AF139F" w:rsidP="0073797E">
            <w:pPr>
              <w:spacing w:before="120" w:after="200"/>
              <w:ind w:left="1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</w:p>
        </w:tc>
      </w:tr>
      <w:tr w:rsidR="004A2532" w:rsidRPr="00F92FAF" w:rsidTr="005154E7">
        <w:trPr>
          <w:trHeight w:val="437"/>
        </w:trPr>
        <w:tc>
          <w:tcPr>
            <w:tcW w:w="2506" w:type="pct"/>
          </w:tcPr>
          <w:p w:rsidR="004A2532" w:rsidRPr="00F92FAF" w:rsidRDefault="00203405" w:rsidP="00D2386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4A2532" w:rsidRPr="00F92FAF" w:rsidRDefault="00B10D4D" w:rsidP="0073797E">
            <w:pPr>
              <w:spacing w:before="120" w:after="200"/>
              <w:ind w:left="190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მოდული: </w:t>
            </w:r>
            <w:r w:rsidRPr="00C960E7">
              <w:rPr>
                <w:rFonts w:ascii="Sylfaen" w:hAnsi="Sylfaen" w:cs="Arial"/>
                <w:sz w:val="20"/>
                <w:szCs w:val="20"/>
                <w:lang w:val="ka-GE"/>
              </w:rPr>
              <w:t>ლოკომოტივის</w:t>
            </w:r>
            <w:r w:rsidR="00C12C2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960E7">
              <w:rPr>
                <w:rFonts w:ascii="Sylfaen" w:hAnsi="Sylfaen" w:cs="Arial"/>
                <w:sz w:val="20"/>
                <w:szCs w:val="20"/>
                <w:lang w:val="ka-GE"/>
              </w:rPr>
              <w:t>მემანქანის</w:t>
            </w:r>
            <w:r w:rsidR="00C12C2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960E7">
              <w:rPr>
                <w:rFonts w:ascii="Sylfaen" w:hAnsi="Sylfaen" w:cs="Arial"/>
                <w:sz w:val="20"/>
                <w:szCs w:val="20"/>
                <w:lang w:val="ka-GE"/>
              </w:rPr>
              <w:t>სამუშაო</w:t>
            </w:r>
            <w:r w:rsidR="00C12C2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960E7">
              <w:rPr>
                <w:rFonts w:ascii="Sylfaen" w:hAnsi="Sylfaen" w:cs="Arial"/>
                <w:sz w:val="20"/>
                <w:szCs w:val="20"/>
                <w:lang w:val="ka-GE"/>
              </w:rPr>
              <w:t>პროცესის</w:t>
            </w:r>
            <w:r w:rsidR="00C12C2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960E7">
              <w:rPr>
                <w:rFonts w:ascii="Sylfaen" w:hAnsi="Sylfaen" w:cs="Arial"/>
                <w:sz w:val="20"/>
                <w:szCs w:val="20"/>
                <w:lang w:val="ka-GE"/>
              </w:rPr>
              <w:t>ორგანიზება</w:t>
            </w:r>
          </w:p>
        </w:tc>
      </w:tr>
      <w:tr w:rsidR="004A2532" w:rsidRPr="00F92FAF" w:rsidTr="005154E7">
        <w:trPr>
          <w:trHeight w:val="1285"/>
        </w:trPr>
        <w:tc>
          <w:tcPr>
            <w:tcW w:w="2506" w:type="pct"/>
          </w:tcPr>
          <w:p w:rsidR="004A2532" w:rsidRPr="00F92FAF" w:rsidRDefault="00203405" w:rsidP="00D238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E4227A" w:rsidRPr="00C12C2E" w:rsidRDefault="004A2532" w:rsidP="00C3770B">
            <w:pPr>
              <w:pStyle w:val="ListParagraph"/>
              <w:ind w:left="19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C12C2E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დიზელის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კვანძების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მექანიკური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ნაწილის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პნევმატურ</w:t>
            </w:r>
            <w:r w:rsidR="00353328" w:rsidRPr="00C12C2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პნევმატურ</w:t>
            </w:r>
            <w:r w:rsidR="00353328" w:rsidRPr="00C12C2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ძალოვანი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დანადგარის</w:t>
            </w:r>
            <w:r w:rsidR="00353328" w:rsidRPr="00C12C2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დიზელ</w:t>
            </w:r>
            <w:r w:rsidR="00353328" w:rsidRPr="00C12C2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გენერატორის</w:t>
            </w:r>
            <w:r w:rsidR="00353328">
              <w:rPr>
                <w:rFonts w:ascii="Sylfaen" w:hAnsi="Sylfaen"/>
                <w:bCs/>
                <w:sz w:val="20"/>
                <w:szCs w:val="20"/>
                <w:lang w:val="ka-GE"/>
              </w:rPr>
              <w:t>)</w:t>
            </w:r>
            <w:r w:rsidR="00353328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  <w:r w:rsidR="00353328" w:rsidRPr="00C12C2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წევის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ძრავისა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დამხმარე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სახურავზე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განთავსებული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მოწყობილობების</w:t>
            </w:r>
            <w:r w:rsidR="00353328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3533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შემოწმება</w:t>
            </w:r>
            <w:r w:rsidR="00BD2F63" w:rsidRPr="00BD2F63">
              <w:rPr>
                <w:rFonts w:ascii="Sylfaen" w:hAnsi="Sylfaen"/>
                <w:bCs/>
                <w:sz w:val="20"/>
                <w:szCs w:val="20"/>
                <w:lang w:val="ka-GE"/>
              </w:rPr>
              <w:t>/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  <w:r w:rsidR="00BD2F6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,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დიზელის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ძრავის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ჰიდრომექანიკური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რედუქტორის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C3770B" w:rsidRPr="00C3770B"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  <w:t>ამოღებულია</w:t>
            </w:r>
            <w:r w:rsidR="00353328" w:rsidRPr="00C3770B">
              <w:rPr>
                <w:rFonts w:ascii="Sylfaen" w:hAnsi="Sylfaen"/>
                <w:bCs/>
                <w:color w:val="FF0000"/>
                <w:sz w:val="20"/>
                <w:szCs w:val="20"/>
                <w:lang w:val="en-US"/>
              </w:rPr>
              <w:t xml:space="preserve">,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მექანიკური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ნაწილის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პნევმატურ</w:t>
            </w:r>
            <w:r w:rsidR="00353328" w:rsidRPr="00C12C2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პნევმატურ</w:t>
            </w:r>
            <w:r w:rsidR="00353328" w:rsidRPr="00C12C2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,</w:t>
            </w:r>
            <w:r w:rsidR="00353328" w:rsidRPr="00C12C2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C3770B" w:rsidRPr="00C3770B"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  <w:t>ამოღებულია</w:t>
            </w:r>
            <w:r w:rsidR="00353328" w:rsidRPr="00C3770B">
              <w:rPr>
                <w:rFonts w:ascii="Sylfaen" w:hAnsi="Sylfaen" w:cs="Sylfaen"/>
                <w:bCs/>
                <w:color w:val="FF0000"/>
                <w:sz w:val="20"/>
                <w:szCs w:val="20"/>
                <w:lang w:val="en-US"/>
              </w:rPr>
              <w:t xml:space="preserve">,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სახურავზე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განთავსებული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353328" w:rsidRPr="00C12C2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მოწყობილობების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შემოწმება</w:t>
            </w:r>
            <w:r w:rsidR="00BD2F63" w:rsidRPr="00BD2F63">
              <w:rPr>
                <w:rFonts w:ascii="Sylfaen" w:hAnsi="Sylfaen"/>
                <w:bCs/>
                <w:sz w:val="20"/>
                <w:szCs w:val="20"/>
                <w:lang w:val="ka-GE"/>
              </w:rPr>
              <w:t>/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ნაწილობრივ</w:t>
            </w:r>
            <w:r w:rsidR="00C12C2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D2F63" w:rsidRPr="00BD2F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შეკეთება</w:t>
            </w:r>
            <w:r w:rsidR="00353328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</w:tc>
      </w:tr>
    </w:tbl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C3770B" w:rsidRDefault="00C3770B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C3770B" w:rsidRDefault="00C3770B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405" w:rsidRDefault="00203405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3675A1" w:rsidRPr="00F92FAF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F92FAF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F92FAF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F92FAF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391"/>
        <w:gridCol w:w="7522"/>
        <w:gridCol w:w="2854"/>
        <w:gridCol w:w="1901"/>
      </w:tblGrid>
      <w:tr w:rsidR="009B76BD" w:rsidRPr="00F92FAF" w:rsidTr="00203405">
        <w:trPr>
          <w:trHeight w:val="89"/>
          <w:tblHeader/>
        </w:trPr>
        <w:tc>
          <w:tcPr>
            <w:tcW w:w="815" w:type="pct"/>
            <w:shd w:val="clear" w:color="auto" w:fill="DBE5F1" w:themeFill="accent1" w:themeFillTint="33"/>
            <w:vAlign w:val="center"/>
          </w:tcPr>
          <w:p w:rsidR="009B76BD" w:rsidRPr="00F92FAF" w:rsidRDefault="009B76BD" w:rsidP="00BD2F6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B76BD" w:rsidRPr="00F92FAF" w:rsidRDefault="009B76BD" w:rsidP="00BD2F6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564" w:type="pct"/>
            <w:shd w:val="clear" w:color="auto" w:fill="DBE5F1" w:themeFill="accent1" w:themeFillTint="33"/>
            <w:vAlign w:val="center"/>
          </w:tcPr>
          <w:p w:rsidR="009B76BD" w:rsidRPr="00F92FAF" w:rsidRDefault="009B76BD" w:rsidP="00BD2F6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73" w:type="pct"/>
            <w:shd w:val="clear" w:color="auto" w:fill="DBE5F1" w:themeFill="accent1" w:themeFillTint="33"/>
            <w:vAlign w:val="center"/>
          </w:tcPr>
          <w:p w:rsidR="009B76BD" w:rsidRPr="00F92FAF" w:rsidRDefault="009B76BD" w:rsidP="00BD2F6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48" w:type="pct"/>
            <w:shd w:val="clear" w:color="auto" w:fill="DBE5F1" w:themeFill="accent1" w:themeFillTint="33"/>
            <w:vAlign w:val="center"/>
          </w:tcPr>
          <w:p w:rsidR="009B76BD" w:rsidRPr="00F92FAF" w:rsidRDefault="009B76BD" w:rsidP="00BD2F6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B76BD" w:rsidRPr="00F92FAF" w:rsidTr="00203405">
        <w:trPr>
          <w:trHeight w:val="660"/>
        </w:trPr>
        <w:tc>
          <w:tcPr>
            <w:tcW w:w="815" w:type="pct"/>
            <w:shd w:val="clear" w:color="auto" w:fill="auto"/>
          </w:tcPr>
          <w:p w:rsidR="009B76BD" w:rsidRPr="00BD2F63" w:rsidRDefault="009B76BD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en-US"/>
              </w:rPr>
              <w:t>1.</w:t>
            </w:r>
            <w:r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>მოძრავი</w:t>
            </w:r>
            <w:r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შემადგენლობის დიზელის ძრავის და კვანძების  შემოწმება/შეკეთების წესების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დიზელის ძრავის და ჰიდრომექანიკური რედუქტორის შემოწმება/შეკეთებისას  პირადი უსაფრთხოების წესებს;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დიზელის ძრავის და ჰიდრომექანიკური რედუქტორის დანიშნულებას და მუშაობის პრინციპს;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დიზელის ძრავის და ჰიდრომექანიკური რედუქტორის შესაძლო გაუმართაობების დიაგნოსტირების მეთოდებს  და მათი გამოვლენის ხერხებს;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დიზელის ძრავის და ჰიდრომექანიკური რედუქტორისწაყენებულ მოთხოვნებს;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დიზელის ძრავის და ჰიდრომექანიკური რედუქტორისშემოწმებისათვის მზომი ხელსაწყოების, დანადგარების, სამარჯვების,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 დანიშნულებას  და მუშაობის პრინციპებს;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განმარტავსდიზელის ძრავის და ჰიდრომექანიკური რედუქტორის  საწვავ–საზეთ–საპოხი მასალების ტიპებს;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ძალოვანი დანადგარის დიზელის ძრავის და ჰიდრომექანიკური რედუქტორისშეზეთვის  წესს;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ტურბო-ჰაერმბერის დანიშნულებას და  მუშაობის პრინციპს;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მოძრავი შემადგენლობის დიზელის ძრავის და ჰიდრომექანიკური რედუქტორის   შეკეთებისა და შემოწმების ტექნოლოგიას  ცალკეული კვანძების სპეციფიკის გათვალისწინებით;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0"/>
              </w:tabs>
              <w:ind w:left="268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თბური აპარატურის,გაგრილებისა და  შეზეთვის სისტემების რემონტის შემდგომი გამოცდის წესსა და თანმიმდევრობას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9B76BD" w:rsidRPr="00F92FAF" w:rsidRDefault="009B76BD" w:rsidP="00BD2F63">
            <w:pPr>
              <w:shd w:val="clear" w:color="auto" w:fill="FFFFFF" w:themeFill="background1"/>
              <w:tabs>
                <w:tab w:val="left" w:pos="0"/>
              </w:tabs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973" w:type="pct"/>
          </w:tcPr>
          <w:p w:rsidR="009B76BD" w:rsidRPr="00F92FAF" w:rsidRDefault="009B76BD" w:rsidP="00BD2F6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სრულადა არის  ასახული შესრულების </w:t>
            </w:r>
          </w:p>
          <w:p w:rsidR="009B76BD" w:rsidRPr="00F92FAF" w:rsidRDefault="009B76BD" w:rsidP="00BD2F6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კრიტერიუმებში.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ind w:left="-303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9B76BD" w:rsidRPr="00F92FAF" w:rsidTr="00203405">
        <w:trPr>
          <w:trHeight w:val="98"/>
        </w:trPr>
        <w:tc>
          <w:tcPr>
            <w:tcW w:w="815" w:type="pct"/>
            <w:shd w:val="clear" w:color="auto" w:fill="auto"/>
          </w:tcPr>
          <w:p w:rsidR="009B76BD" w:rsidRPr="00BD2F63" w:rsidRDefault="009B76BD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2F6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2.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მოძრავი შემადგენლობის დიზელის ძრავის და ჰიდრომექანიკური რედუქტორის </w:t>
            </w:r>
            <w:r w:rsidRPr="0068587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შემოწმება</w:t>
            </w:r>
            <w:r w:rsidRPr="0068587E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/</w:t>
            </w:r>
            <w:r w:rsidRPr="0068587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ნაწილობრივ 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ათვალიერებს მოძრავი შემადგენლობის დიზელის ძრავის და ჰიდრომექანიკური რედუქტორის  შემადგენელ  კვანძებსა  და დეტალებს;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შემოწმებისათვის საჭირო ხელსაწყოებს, დანადგარებს, სამარჯვებს, სტენდებს;</w:t>
            </w:r>
          </w:p>
          <w:p w:rsidR="009B76BD" w:rsidRPr="00C3770B" w:rsidRDefault="00C3770B" w:rsidP="00BD2F6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ამოსაღებია;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ახდენს დიზელის ძრავის სწვავის წნევას, ზეთის წნევას და შეკუმშვას (კომპრესიას);</w:t>
            </w:r>
          </w:p>
          <w:p w:rsidR="009B76BD" w:rsidRPr="00C3770B" w:rsidRDefault="00C3770B" w:rsidP="00BD2F6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lastRenderedPageBreak/>
              <w:t>ამოღებულია;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აღწერს  თბური აპარატურის, გაგრილებისა და შეზეთვის სისტემის შეკეთებისშემდგომ გამოცდას;</w:t>
            </w:r>
          </w:p>
          <w:p w:rsidR="009B76BD" w:rsidRPr="00C3770B" w:rsidRDefault="009B76BD" w:rsidP="009511C3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აღწერს  მოძრავი შემადგენლობის დიზელის ძრავის </w:t>
            </w:r>
            <w:r w:rsidR="00C3770B"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გამოცდას;</w:t>
            </w:r>
          </w:p>
          <w:p w:rsidR="00C3770B" w:rsidRPr="00F92FAF" w:rsidRDefault="00C3770B" w:rsidP="00C3770B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აღწერს  მოძრავი შემადგენლობის ჰიდრომექანიკური რედუქტორის</w:t>
            </w:r>
            <w:r w:rsidR="009C12B2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გამოცდას.</w:t>
            </w:r>
          </w:p>
        </w:tc>
        <w:tc>
          <w:tcPr>
            <w:tcW w:w="973" w:type="pct"/>
          </w:tcPr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კრიტერიუმებში.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 xml:space="preserve"> დაკვირვებით</w:t>
            </w:r>
          </w:p>
          <w:p w:rsidR="009B76BD" w:rsidRPr="00F92FAF" w:rsidRDefault="009B76BD" w:rsidP="00BD2F63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9B76BD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en-US"/>
              </w:rPr>
              <w:t>3.</w:t>
            </w:r>
            <w:r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>მოძრავი</w:t>
            </w:r>
            <w:r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შემადგენლობის მექანიკური ნაწილის შემოწმება/შეკეთების წესების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დანიშნულებსა და ტექნიკური მონაცემებს;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 w:right="-7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შესასრულებელი სამუშაოების ხასიათიდან გამომდინარე სწორად აღწერს  სპეციალური ტანსაცმლისა და ინდივიდუალური დაცვის საშუალებების დანიშნულებას;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მოძრავი შემადგენლობის მექანიკური ნაწილის შემოწმება/შეკეთებისას პირადი უსაფრთხოების წესებს;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კონსტრუქციებსა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ხერხებს;</w:t>
            </w:r>
          </w:p>
          <w:p w:rsidR="009B76BD" w:rsidRPr="003B3F9E" w:rsidRDefault="009B76BD" w:rsidP="003C6535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ცალკეული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3F9E">
              <w:rPr>
                <w:sz w:val="20"/>
                <w:szCs w:val="20"/>
                <w:lang w:val="en-US"/>
              </w:rPr>
              <w:t xml:space="preserve">; </w:t>
            </w:r>
          </w:p>
          <w:p w:rsidR="009B76BD" w:rsidRPr="003B3F9E" w:rsidRDefault="009B76BD" w:rsidP="003C6535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3B3F9E">
              <w:rPr>
                <w:sz w:val="20"/>
                <w:szCs w:val="20"/>
                <w:lang w:val="ka-GE"/>
              </w:rPr>
              <w:t xml:space="preserve">,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3B3F9E">
              <w:rPr>
                <w:sz w:val="20"/>
                <w:szCs w:val="20"/>
                <w:lang w:val="ka-GE"/>
              </w:rPr>
              <w:t xml:space="preserve">,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3B3F9E">
              <w:rPr>
                <w:sz w:val="20"/>
                <w:szCs w:val="20"/>
                <w:lang w:val="ka-GE"/>
              </w:rPr>
              <w:t xml:space="preserve">,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3F9E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3B3F9E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9B76BD" w:rsidRPr="00F92FAF" w:rsidRDefault="009B76BD" w:rsidP="00BD2F63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973" w:type="pct"/>
          </w:tcPr>
          <w:p w:rsidR="009B76BD" w:rsidRPr="00F92FAF" w:rsidRDefault="009B76BD" w:rsidP="00BD2F6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9B76BD" w:rsidP="00BD2F63">
            <w:pPr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</w:pPr>
            <w:r w:rsidRPr="00BD2F6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4.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68587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შემოწმება</w:t>
            </w:r>
            <w:r w:rsidRPr="0068587E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68587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ნაწილობრივ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ვიზუალურად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ათვალიერებს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მექანიკურინაწილისკვანძებისა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მდგომარეობას</w:t>
            </w:r>
            <w:r w:rsidRPr="00F92FAF">
              <w:rPr>
                <w:sz w:val="20"/>
                <w:szCs w:val="20"/>
                <w:lang w:val="ka-GE"/>
              </w:rPr>
              <w:t>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ცვეთას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ღრეჩოებს</w:t>
            </w:r>
            <w:r w:rsidRPr="00F92FAF">
              <w:rPr>
                <w:sz w:val="20"/>
                <w:szCs w:val="20"/>
                <w:lang w:val="ka-GE"/>
              </w:rPr>
              <w:t>;</w:t>
            </w:r>
          </w:p>
          <w:p w:rsidR="009B76BD" w:rsidRPr="00F92FAF" w:rsidRDefault="009B76BD" w:rsidP="003B3F9E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შესაბამისად შლის მოძრავი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  მექანიკური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ნაწილის დაზიანებულ კვანძს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73" w:type="pct"/>
          </w:tcPr>
          <w:p w:rsidR="009B76BD" w:rsidRPr="00F92FAF" w:rsidRDefault="009B76BD" w:rsidP="003B3F9E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 xml:space="preserve"> დაკვირვებით</w:t>
            </w:r>
          </w:p>
          <w:p w:rsidR="009B76BD" w:rsidRPr="00F92FAF" w:rsidRDefault="009B76BD" w:rsidP="00BD2F63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9B76BD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en-US"/>
              </w:rPr>
              <w:t>5.</w:t>
            </w:r>
            <w:r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>მოძრავი</w:t>
            </w:r>
            <w:r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შემადგენლობის </w:t>
            </w:r>
            <w:r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lastRenderedPageBreak/>
              <w:t>ძალოვანი დანადგარის (დიზელ–გენერატორის) შემოწმება/შეკეთების წესების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 აღწერს მოძრავი შემადგენლობის ძალოვანი დანადგარის (დიზელ–გენერატორის) შემოწმება/შეკეთებისას  პირადი უსაფრთხოების წესებს;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 აღწერს მოძრავი შემადგენლობის ძალოვანი დანადგარის (დიზელ–გენერატორის) და მისი ძირითადი კვანძებისა და დეტალების დანიშნულებასა და მუშაობის პრინციპს;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ძალოვანი დანადგარის (დიზელ–გენერატორის) შესაძლო გაუმართაობების დიაგნოსტირების მეთოდებს  და მათი გამოვლენის ხერხებს;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ტექნიკური მომსახურებისას მოძრავი შემადგენლობის ძალოვანი დანადგარისადმი (დიზელ–გენერატორის) წაყენებულ მოთხოვნებს;</w:t>
            </w:r>
          </w:p>
          <w:p w:rsidR="00C3770B" w:rsidRPr="00C3770B" w:rsidRDefault="00C3770B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საწვავ–საზეთ–საპოხი მასალების ტიპებსა;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ძალოვანი დანადგარის (დიზელ–გენერატორის)  პნევმატურ სქემას;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წყლის გაგრილებისა და ვენტილაციის სისტემას;</w:t>
            </w:r>
          </w:p>
          <w:p w:rsidR="00C3770B" w:rsidRPr="00C3770B" w:rsidRDefault="00C3770B" w:rsidP="00C3770B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:rsidR="00C3770B" w:rsidRPr="00C3770B" w:rsidRDefault="00C3770B" w:rsidP="00C3770B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ძალოვანი დანადგარის (დიზელ–გენერატორის) შეზეთვის  წესს;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თბური აპარატურის, გაგრილებისა და  შეზეთვის სისტემებს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73" w:type="pct"/>
          </w:tcPr>
          <w:p w:rsidR="009B76BD" w:rsidRPr="00F92FAF" w:rsidRDefault="009B76BD" w:rsidP="003B3F9E">
            <w:pPr>
              <w:pStyle w:val="ListParagraph"/>
              <w:ind w:left="19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 არის  ასახული შესრულების კრიტერიუმებში.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C3770B" w:rsidRDefault="00C3770B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2564" w:type="pct"/>
            <w:shd w:val="clear" w:color="auto" w:fill="auto"/>
          </w:tcPr>
          <w:p w:rsidR="009B76BD" w:rsidRPr="00C3770B" w:rsidRDefault="00C3770B" w:rsidP="00C377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973" w:type="pct"/>
          </w:tcPr>
          <w:p w:rsidR="009B76BD" w:rsidRPr="00F92FAF" w:rsidRDefault="00C3770B" w:rsidP="00BD2F63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648" w:type="pct"/>
          </w:tcPr>
          <w:p w:rsidR="009B76BD" w:rsidRPr="003D5D31" w:rsidRDefault="00C3770B" w:rsidP="00BD2F63">
            <w:pPr>
              <w:jc w:val="center"/>
              <w:rPr>
                <w:rFonts w:eastAsia="Sylfaen,Sylfaen,Sylfaen,Sylfaen"/>
                <w:lang w:val="ka-GE"/>
              </w:rPr>
            </w:pPr>
            <w:r w:rsidRPr="00C3770B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9B76BD" w:rsidP="00BD2F63">
            <w:pPr>
              <w:pStyle w:val="ListParagraph"/>
              <w:ind w:left="14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76BD" w:rsidRPr="00BD2F63" w:rsidRDefault="00C3770B" w:rsidP="0007381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>6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პნევმატურ–სამუხრუჭე სისტემის შემოწმება/</w:t>
            </w:r>
            <w:r w:rsidR="009B76BD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შ</w:t>
            </w:r>
            <w:r w:rsidR="009B76BD"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>ეკეთების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268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პნევმატურ–სამუხრუჭე მოწყობილობის  სისტემის შემოწმებისა და შეკეთებისას პირადი უსაფრთხოების წესებს;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პნევმატურ–სამუხრუჭე სისტემის, მისი შემადგენელი კვანძებისა და დეტალების დანიშნულებას, კონსტრუქციებსა და მუშაობის პრინციპებს;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პნევმატურ–სამუხრუჭე სისტემის შესაძლო გაუმართაობებსა და მათი გამოვლენის ხერხებს;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პნევმატურ–სამუხრუჭე სისტემის შემოწმებისათვის საჭირო მზომი ხელსაწყოების, დანადგარების, სამარჯვების,სტენდების დანიშნულებას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9B76BD" w:rsidRPr="00F92FAF" w:rsidRDefault="009B76BD" w:rsidP="003B3F9E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კითხულობს  პნევმატური სქემის სიმბოლოებს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73" w:type="pct"/>
          </w:tcPr>
          <w:p w:rsidR="009B76BD" w:rsidRPr="00F92FAF" w:rsidRDefault="009B76BD" w:rsidP="00BD2F6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გამოკითხვა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C3770B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7</w:t>
            </w:r>
            <w:r w:rsidR="009B76BD" w:rsidRPr="00BD2F6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პნევმატურ</w:t>
            </w:r>
            <w:r w:rsidR="009B76BD" w:rsidRPr="00BD2F6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–</w:t>
            </w:r>
            <w:r w:rsidR="009B76BD"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სამუხრუჭესისტემის</w:t>
            </w:r>
            <w:r w:rsidR="009B76B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9B76BD" w:rsidRPr="00A327B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შემოწმება/ნაწილობრივ</w:t>
            </w:r>
            <w:r w:rsidR="009B76BD"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შეკეთება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26"/>
              </w:numPr>
              <w:tabs>
                <w:tab w:val="left" w:pos="384"/>
              </w:tabs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ამოწმებს მოძრავი შემადგენლობის 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კვანძებს</w:t>
            </w:r>
            <w:r w:rsidRPr="00F92FAF">
              <w:rPr>
                <w:sz w:val="20"/>
                <w:szCs w:val="20"/>
                <w:lang w:val="ka-GE"/>
              </w:rPr>
              <w:t xml:space="preserve">, 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დეტალების ცვეთას; 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6"/>
              </w:numPr>
              <w:tabs>
                <w:tab w:val="left" w:pos="384"/>
              </w:tabs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ინსტრუქციის მიხედვით ამოწმებს  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სამუხრუჭე სისტემის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და წნეხილი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ჰაერის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სიმკვრივეს ნორმების შესაბამისად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6"/>
              </w:numPr>
              <w:tabs>
                <w:tab w:val="left" w:pos="0"/>
                <w:tab w:val="left" w:pos="384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აღწერს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მოძრავი შემადგელობის პნევმატურ</w:t>
            </w:r>
            <w:r w:rsidRPr="00F92FAF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სამუხრუჭე სისტემის შეკეთებისათვის ხელსაწყოებს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დანადგარებს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სამარჯვებს;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6"/>
              </w:numPr>
              <w:tabs>
                <w:tab w:val="left" w:pos="384"/>
              </w:tabs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შესაბამისად არეგულირებს  მოძრავი შემადგელობის პნევმატურ–სამუხრუჭე სისტემას,  მის  ცალკეულ  კვანძებსა  და დეტალებს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</w:p>
          <w:p w:rsidR="009B76BD" w:rsidRPr="00F92FAF" w:rsidRDefault="009B76BD" w:rsidP="00BD2F63">
            <w:pPr>
              <w:pStyle w:val="ListParagraph"/>
              <w:tabs>
                <w:tab w:val="left" w:pos="384"/>
              </w:tabs>
              <w:ind w:left="242" w:hanging="242"/>
              <w:rPr>
                <w:sz w:val="20"/>
                <w:szCs w:val="20"/>
                <w:lang w:val="ka-GE"/>
              </w:rPr>
            </w:pPr>
          </w:p>
        </w:tc>
        <w:tc>
          <w:tcPr>
            <w:tcW w:w="973" w:type="pct"/>
          </w:tcPr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 არის  ასახული</w:t>
            </w:r>
          </w:p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648" w:type="pct"/>
          </w:tcPr>
          <w:p w:rsidR="009B76BD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  <w:p w:rsidR="009B76BD" w:rsidRPr="003D5D31" w:rsidRDefault="009B76BD" w:rsidP="00BD2F63">
            <w:pPr>
              <w:jc w:val="center"/>
              <w:rPr>
                <w:rFonts w:eastAsia="Sylfaen,Sylfaen,Sylfaen,Sylfaen"/>
                <w:lang w:val="ka-GE"/>
              </w:rPr>
            </w:pP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C3770B" w:rsidP="00BD2F63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," w:hAnsi="Sylfaen" w:cs="Sylfaen,"/>
                <w:b/>
                <w:sz w:val="20"/>
                <w:szCs w:val="20"/>
                <w:lang w:val="en-US"/>
              </w:rPr>
              <w:t>8</w:t>
            </w:r>
            <w:r w:rsidR="009B76BD" w:rsidRPr="00BD2F63">
              <w:rPr>
                <w:rFonts w:ascii="Sylfaen" w:eastAsia="Sylfaen," w:hAnsi="Sylfaen" w:cs="Sylfaen,"/>
                <w:b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eastAsia="Sylfaen," w:hAnsi="Sylfaen" w:cs="Sylfaen,"/>
                <w:b/>
                <w:sz w:val="20"/>
                <w:szCs w:val="20"/>
                <w:lang w:val="ka-GE"/>
              </w:rPr>
              <w:t>პნევმატურ–სამუხრუჭე მოწყობილობების კვების სისტემის შემოწმების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shd w:val="clear" w:color="auto" w:fill="FFFFFF" w:themeFill="background1"/>
              <w:tabs>
                <w:tab w:val="left" w:pos="-257"/>
                <w:tab w:val="left" w:pos="0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  <w:tab w:val="left" w:pos="26"/>
                <w:tab w:val="left" w:pos="168"/>
                <w:tab w:val="left" w:pos="310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პნევმატურ–სამუხრუჭე მოწყობილობის კვების სისტემის შემოწმებისა და შეკეთებისას პირადი უსაფრთხოების წესებს;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  <w:tab w:val="left" w:pos="26"/>
                <w:tab w:val="left" w:pos="168"/>
                <w:tab w:val="left" w:pos="31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აღწრს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მოძრავიშემადგენლობისპნევმატურ</w:t>
            </w:r>
            <w:r w:rsidRPr="00F92FAF">
              <w:rPr>
                <w:rFonts w:ascii="Sylfaen" w:eastAsia="Calibri" w:hAnsi="Sylfaen"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სამუხრუჭე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მოწყობილობის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სისტემას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კვანძებისა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დეტალების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კონსტრუქციებსა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-257"/>
                <w:tab w:val="left" w:pos="0"/>
                <w:tab w:val="left" w:pos="2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ascii="Sylfaen" w:eastAsia="Calibri" w:hAnsi="Sylfaen"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სამუხრუჭე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მოწყობილობის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სისტემის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გაუმართაობებსა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გამოვლენის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ხერხებს; 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-257"/>
                <w:tab w:val="left" w:pos="0"/>
                <w:tab w:val="left" w:pos="26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კითხულობს პნევმატურ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სქემას;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-257"/>
                <w:tab w:val="left" w:pos="0"/>
                <w:tab w:val="left" w:pos="26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  მოძრავი შემადგელობის პნევმატურ–სამუხრუჭე მოწყობილობის კვების სისტემის შეკეთების და შემოწმების ტექნოლოგიას ;</w:t>
            </w:r>
          </w:p>
        </w:tc>
        <w:tc>
          <w:tcPr>
            <w:tcW w:w="973" w:type="pct"/>
          </w:tcPr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გამოკითხვა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C3770B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9</w:t>
            </w:r>
            <w:r w:rsidR="009B76BD" w:rsidRPr="00BD2F6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პნევმატურ</w:t>
            </w:r>
            <w:r w:rsidR="009B76BD" w:rsidRPr="00BD2F63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>–</w:t>
            </w:r>
            <w:r w:rsidR="009B76BD" w:rsidRPr="00BD2F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სამუხრუჭე მოწყობილობის კვების სისტემის შემოწმება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14"/>
              </w:numPr>
              <w:ind w:left="322" w:hanging="322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" w:hAnsi="Sylfaen" w:cs="Sylfaen,"/>
                <w:sz w:val="20"/>
                <w:szCs w:val="20"/>
                <w:lang w:val="ka-GE"/>
              </w:rPr>
              <w:t>ინსტრუქციის შესაბამისად ვიზუალურად ათვალიერებს   პნევმატურ–სამუხრუჭე მოწყობილობის კვების სისტემას, მის  შემადგენელ  კვანძებსა  და დეტალებს 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14"/>
              </w:numPr>
              <w:ind w:left="322" w:hanging="322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" w:hAnsi="Sylfaen" w:cs="Sylfaen,"/>
                <w:sz w:val="20"/>
                <w:szCs w:val="20"/>
                <w:lang w:val="ka-GE"/>
              </w:rPr>
              <w:t>აღწერს   მოძრავი შემადგენლობის პნევმატურ-სამუხრუჭე მოწყობილობის კვების სისტემის კვანძებისა და დეტალების ცვეთისა და ღრეჩოების დასაშვებ  ზომებს;</w:t>
            </w:r>
          </w:p>
          <w:p w:rsidR="009B76BD" w:rsidRPr="00F92FAF" w:rsidRDefault="009B76BD" w:rsidP="003B3F9E">
            <w:pPr>
              <w:pStyle w:val="ListParagraph"/>
              <w:numPr>
                <w:ilvl w:val="0"/>
                <w:numId w:val="14"/>
              </w:numPr>
              <w:ind w:left="322" w:hanging="322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" w:hAnsi="Sylfaen" w:cs="Sylfaen,"/>
                <w:sz w:val="20"/>
                <w:szCs w:val="20"/>
                <w:lang w:val="ka-GE"/>
              </w:rPr>
              <w:t>ინსტრუქციის შესაბამისად ამოწმებს   პნევმატურ–სამუხრუჭე მოწყობილობის კვების სისტემის მიერ დაწნეხილ ჰაერის პარამეტრებს</w:t>
            </w:r>
            <w:r>
              <w:rPr>
                <w:rFonts w:ascii="Sylfaen" w:eastAsia="Sylfaen," w:hAnsi="Sylfaen" w:cs="Sylfaen,"/>
                <w:sz w:val="20"/>
                <w:szCs w:val="20"/>
                <w:lang w:val="en-US"/>
              </w:rPr>
              <w:t>.</w:t>
            </w:r>
          </w:p>
        </w:tc>
        <w:tc>
          <w:tcPr>
            <w:tcW w:w="973" w:type="pct"/>
          </w:tcPr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  <w:p w:rsidR="009B76BD" w:rsidRPr="003D5D31" w:rsidRDefault="009B76BD" w:rsidP="00BD2F63">
            <w:pPr>
              <w:jc w:val="center"/>
              <w:rPr>
                <w:rFonts w:eastAsia="Sylfaen,Sylfaen,Sylfaen,Sylfaen"/>
                <w:lang w:val="ka-GE"/>
              </w:rPr>
            </w:pP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C3770B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>10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სახურავზე განთავსებული ელექტრო და სხვა მოწყობილობების შემოწმება/შეკეთების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ind w:left="32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3"/>
              </w:numPr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 ჩამოთვლის სახურავზე განთავსებული ელექტრო და სხვა მოწყობილობების შემოწმებისას პირადი უსაფრთხოების წესებს;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3"/>
              </w:numPr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აღწერს მოძრავი შემადგენლობის სახურავზე განთავსებული ელექტრო და სხვა მოწყობილობების დანიშნულებას, კონსტრუქციებსა და მუშაობის პრინციპებს;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3"/>
              </w:numPr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სახურავზე განთავსებული ელექტრო და სხვა მოწყობილობების შესაძლო გაუმართაობე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ბსა  და მათი გამოვლენის ხერხებს;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3"/>
              </w:numPr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ტექნიკური მომსახურებისას სახურავზე განთავსებული ელექტრო და სხვა მოწყობილ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ობებისადმი წაყენებულ მოთხოვნებს;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3"/>
              </w:numPr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 აღწერს მოძრავი შემადგენლობის სახურავზე განთავსებული ელექტრო და სხვა მოწყობილობების  შემოწმების წესს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9B76BD" w:rsidRPr="00F92FAF" w:rsidRDefault="009B76BD" w:rsidP="00BD2F63">
            <w:pPr>
              <w:pStyle w:val="ListParagraph"/>
              <w:ind w:left="32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881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73" w:type="pct"/>
          </w:tcPr>
          <w:p w:rsidR="009B76BD" w:rsidRPr="00F92FAF" w:rsidRDefault="009B76BD" w:rsidP="00BD2F63">
            <w:pPr>
              <w:shd w:val="clear" w:color="auto" w:fill="FFFFFF" w:themeFill="background1"/>
              <w:tabs>
                <w:tab w:val="left" w:pos="0"/>
              </w:tabs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3B3F9E">
            <w:pPr>
              <w:pStyle w:val="ListParagraph"/>
              <w:ind w:left="251" w:right="-197"/>
              <w:jc w:val="center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Pr="00F92FAF" w:rsidRDefault="009B76BD" w:rsidP="00BD2F63">
            <w:pPr>
              <w:pStyle w:val="CommentText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</w:p>
          <w:p w:rsidR="009B76BD" w:rsidRPr="00F92FAF" w:rsidRDefault="009B76BD" w:rsidP="00BD2F63">
            <w:pPr>
              <w:pStyle w:val="CommentText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გამოკითხვა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C3770B" w:rsidP="00BD2F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11</w:t>
            </w:r>
            <w:r w:rsidR="009B76BD" w:rsidRPr="00BD2F6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სახურავზე განთავსებული ელექტრო და სხვა  მოწყობილობების შემოწმება</w:t>
            </w:r>
          </w:p>
        </w:tc>
        <w:tc>
          <w:tcPr>
            <w:tcW w:w="2564" w:type="pct"/>
            <w:shd w:val="clear" w:color="auto" w:fill="auto"/>
          </w:tcPr>
          <w:p w:rsidR="009B76BD" w:rsidRPr="00F92FAF" w:rsidRDefault="009B76BD" w:rsidP="00BD2F63">
            <w:pPr>
              <w:pStyle w:val="ListParagraph"/>
              <w:numPr>
                <w:ilvl w:val="0"/>
                <w:numId w:val="35"/>
              </w:numPr>
              <w:ind w:left="336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 შესაბამისად ვიზუალურად ათვალიერებს სახურავზე განთავსებულ  ელექტრო და სხვა მოწყობილობებს;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5"/>
              </w:numPr>
              <w:ind w:left="336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აღწერს   მოძრავი შემადგენლობის სახურავზე განთავსებულ  ელექტრო და სხვა მოწყობილობებს,  ცვეთისა და ღრეჩოების დასაშვებ  ზომებს;</w:t>
            </w:r>
          </w:p>
          <w:p w:rsidR="009B76BD" w:rsidRPr="00F92FAF" w:rsidRDefault="009B76BD" w:rsidP="00BD2F6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73" w:type="pct"/>
          </w:tcPr>
          <w:p w:rsidR="009B76BD" w:rsidRPr="00F92FAF" w:rsidRDefault="009B76BD" w:rsidP="00BD2F63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48" w:type="pct"/>
          </w:tcPr>
          <w:p w:rsidR="009B76BD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  <w:p w:rsidR="009B76BD" w:rsidRPr="003D5D31" w:rsidRDefault="009B76BD" w:rsidP="00BD2F63">
            <w:pPr>
              <w:jc w:val="center"/>
              <w:rPr>
                <w:rFonts w:eastAsia="Sylfaen,Sylfaen,Sylfaen,Sylfaen"/>
                <w:lang w:val="ka-GE"/>
              </w:rPr>
            </w:pP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BD2F63" w:rsidRDefault="00C3770B" w:rsidP="00BD2F63">
            <w:pPr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en-US"/>
              </w:rPr>
              <w:t>12</w:t>
            </w:r>
            <w:r w:rsidR="009B76BD"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en-US"/>
              </w:rPr>
              <w:t>.</w:t>
            </w:r>
            <w:r w:rsidR="009B76BD" w:rsidRPr="00BD2F63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>მოძრავი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შემადგენლობის წევის ძრავისა და დამხმარე მანქანების შემოწმება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>/</w:t>
            </w:r>
            <w:r w:rsidR="009B76BD"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შეკეთების</w:t>
            </w:r>
          </w:p>
          <w:p w:rsidR="009B76BD" w:rsidRPr="00BD2F63" w:rsidRDefault="009B76BD" w:rsidP="00BD2F63">
            <w:pPr>
              <w:pStyle w:val="ListParagraph"/>
              <w:ind w:left="142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2F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    წესების აღწერა</w:t>
            </w:r>
          </w:p>
        </w:tc>
        <w:tc>
          <w:tcPr>
            <w:tcW w:w="2564" w:type="pct"/>
            <w:shd w:val="clear" w:color="auto" w:fill="auto"/>
          </w:tcPr>
          <w:p w:rsidR="009B76BD" w:rsidRDefault="009B76BD" w:rsidP="00B10D4D">
            <w:pPr>
              <w:pStyle w:val="ListParagraph"/>
              <w:numPr>
                <w:ilvl w:val="0"/>
                <w:numId w:val="36"/>
              </w:numPr>
              <w:shd w:val="clear" w:color="auto" w:fill="FFFFFF" w:themeFill="background1"/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ჩამოთვლის  წევის ძრავისა და დამხმარე მანქანებისშემოწმებისა და შეკეთებისას პირადი უსაფრთხოების წესებს;</w:t>
            </w:r>
          </w:p>
          <w:p w:rsidR="009B76BD" w:rsidRPr="00B10D4D" w:rsidRDefault="009B76BD" w:rsidP="00B10D4D">
            <w:pPr>
              <w:pStyle w:val="ListParagraph"/>
              <w:numPr>
                <w:ilvl w:val="0"/>
                <w:numId w:val="36"/>
              </w:numPr>
              <w:shd w:val="clear" w:color="auto" w:fill="FFFFFF" w:themeFill="background1"/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10D4D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B10D4D">
              <w:rPr>
                <w:sz w:val="20"/>
                <w:szCs w:val="20"/>
                <w:lang w:val="ka-GE"/>
              </w:rPr>
              <w:t xml:space="preserve">, </w:t>
            </w: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კონსტრუქციებსა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10D4D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6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ხერხებს;</w:t>
            </w:r>
          </w:p>
          <w:p w:rsidR="009B76BD" w:rsidRPr="00F92FAF" w:rsidRDefault="009B76BD" w:rsidP="00BD2F63">
            <w:pPr>
              <w:pStyle w:val="ListParagraph"/>
              <w:numPr>
                <w:ilvl w:val="0"/>
                <w:numId w:val="36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ს.</w:t>
            </w:r>
          </w:p>
        </w:tc>
        <w:tc>
          <w:tcPr>
            <w:tcW w:w="973" w:type="pct"/>
          </w:tcPr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BD2F6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B76BD" w:rsidRPr="00F92FAF" w:rsidRDefault="009B76BD" w:rsidP="003B3F9E">
            <w:pPr>
              <w:pStyle w:val="ListParagraph"/>
              <w:shd w:val="clear" w:color="auto" w:fill="FFFFFF" w:themeFill="background1"/>
              <w:ind w:left="33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48" w:type="pct"/>
            <w:vAlign w:val="center"/>
          </w:tcPr>
          <w:p w:rsidR="009B76BD" w:rsidRPr="00F92FAF" w:rsidRDefault="009B76BD" w:rsidP="00BD2F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C3770B" w:rsidRPr="00F92FAF" w:rsidTr="00BE4EAB">
        <w:trPr>
          <w:trHeight w:val="130"/>
        </w:trPr>
        <w:tc>
          <w:tcPr>
            <w:tcW w:w="815" w:type="pct"/>
            <w:shd w:val="clear" w:color="auto" w:fill="auto"/>
          </w:tcPr>
          <w:p w:rsidR="00C3770B" w:rsidRDefault="00C3770B" w:rsidP="00C3770B">
            <w:r w:rsidRPr="008873C3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2564" w:type="pct"/>
            <w:shd w:val="clear" w:color="auto" w:fill="auto"/>
          </w:tcPr>
          <w:p w:rsidR="00C3770B" w:rsidRDefault="00C3770B" w:rsidP="00C3770B">
            <w:r w:rsidRPr="008873C3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973" w:type="pct"/>
          </w:tcPr>
          <w:p w:rsidR="00C3770B" w:rsidRDefault="00C3770B" w:rsidP="00C3770B">
            <w:r w:rsidRPr="008873C3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648" w:type="pct"/>
          </w:tcPr>
          <w:p w:rsidR="00C3770B" w:rsidRDefault="00C3770B" w:rsidP="00C3770B">
            <w:r w:rsidRPr="008873C3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</w:tr>
      <w:tr w:rsidR="009B76BD" w:rsidRPr="00F92FAF" w:rsidTr="00203405">
        <w:trPr>
          <w:trHeight w:val="130"/>
        </w:trPr>
        <w:tc>
          <w:tcPr>
            <w:tcW w:w="815" w:type="pct"/>
            <w:shd w:val="clear" w:color="auto" w:fill="auto"/>
          </w:tcPr>
          <w:p w:rsidR="009B76BD" w:rsidRPr="004A0E10" w:rsidRDefault="00C3770B" w:rsidP="004A0E1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13</w:t>
            </w:r>
            <w:r w:rsidR="009B76B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. </w:t>
            </w:r>
            <w:r w:rsidR="009B76BD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შესრულებული სამუშაოს ჩაბარება/ანგარიშგება</w:t>
            </w:r>
          </w:p>
        </w:tc>
        <w:tc>
          <w:tcPr>
            <w:tcW w:w="2564" w:type="pct"/>
            <w:shd w:val="clear" w:color="auto" w:fill="auto"/>
          </w:tcPr>
          <w:p w:rsidR="009B76BD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 შესაბამისად ქმნის ოპტიმალურ სამუშაო გეგმას.</w:t>
            </w:r>
            <w:r>
              <w:rPr>
                <w:sz w:val="20"/>
                <w:szCs w:val="20"/>
                <w:lang w:val="en-US"/>
              </w:rPr>
              <w:tab/>
            </w:r>
          </w:p>
          <w:p w:rsidR="009B76BD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დადგენილი მოთხოვნებისა და ნორმების შესაბამისად  დამოუკიდებლად ასრულებს პროფესიულ დავალებას  (პროდუქტი/სერვისი);    </w:t>
            </w:r>
          </w:p>
          <w:p w:rsidR="009B76BD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დავალებისშესრულებისას  წამოჭრილი პრობლემის მოსაგვარებლად იღებს  შესაბამის გადაწყვეტილებას; </w:t>
            </w:r>
          </w:p>
          <w:p w:rsidR="009B76BD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დავალების შესასრულებლად საჭირო თანამედროვე ინფორმაციას.</w:t>
            </w:r>
          </w:p>
          <w:p w:rsidR="009B76BD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შესაბამისად;</w:t>
            </w:r>
          </w:p>
          <w:p w:rsidR="009B76BD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:rsidR="009B76BD" w:rsidRPr="004A0E10" w:rsidRDefault="009B76BD" w:rsidP="004A0E10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973" w:type="pct"/>
            <w:vAlign w:val="center"/>
          </w:tcPr>
          <w:p w:rsidR="009B76BD" w:rsidRPr="00F92FAF" w:rsidRDefault="009B76BD" w:rsidP="004A0E10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  <w:p w:rsidR="009B76BD" w:rsidRPr="00F92FAF" w:rsidRDefault="009B76BD" w:rsidP="004A0E10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B76BD" w:rsidRPr="00F92FAF" w:rsidRDefault="009B76BD" w:rsidP="004A0E10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B76BD" w:rsidRPr="00F92FAF" w:rsidRDefault="009B76BD" w:rsidP="004A0E10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48" w:type="pct"/>
            <w:vAlign w:val="center"/>
          </w:tcPr>
          <w:p w:rsidR="009B76BD" w:rsidRDefault="009B76BD" w:rsidP="004A0E10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F92FAF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9B76BD" w:rsidRPr="00F92FAF" w:rsidRDefault="009B76BD" w:rsidP="004A0E10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</w:tbl>
    <w:p w:rsidR="003438B3" w:rsidRPr="00F92FAF" w:rsidRDefault="00BD2F63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eastAsia="MS Mincho" w:hAnsi="Sylfaen" w:cs="Arial"/>
          <w:b/>
          <w:bCs/>
          <w:sz w:val="20"/>
          <w:szCs w:val="20"/>
          <w:lang w:val="ka-GE"/>
        </w:rPr>
        <w:br w:type="textWrapping" w:clear="all"/>
      </w:r>
      <w:r w:rsidR="00490842" w:rsidRPr="00F92FA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F92FA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F92FAF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F92FA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92FAF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F92FA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F92FAF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085"/>
        <w:gridCol w:w="1505"/>
        <w:gridCol w:w="5113"/>
        <w:gridCol w:w="1816"/>
        <w:gridCol w:w="2846"/>
        <w:gridCol w:w="2303"/>
      </w:tblGrid>
      <w:tr w:rsidR="006F32FC" w:rsidRPr="00F92FAF" w:rsidTr="005E0C39">
        <w:trPr>
          <w:tblHeader/>
        </w:trPr>
        <w:tc>
          <w:tcPr>
            <w:tcW w:w="370" w:type="pct"/>
            <w:shd w:val="clear" w:color="auto" w:fill="B8CCE4" w:themeFill="accent1" w:themeFillTint="66"/>
            <w:vAlign w:val="center"/>
          </w:tcPr>
          <w:p w:rsidR="009106AE" w:rsidRPr="00F92FA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2256" w:type="pct"/>
            <w:gridSpan w:val="2"/>
            <w:shd w:val="clear" w:color="auto" w:fill="B8CCE4" w:themeFill="accent1" w:themeFillTint="66"/>
            <w:vAlign w:val="center"/>
          </w:tcPr>
          <w:p w:rsidR="009106AE" w:rsidRPr="00F92FA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19" w:type="pct"/>
            <w:shd w:val="clear" w:color="auto" w:fill="B8CCE4" w:themeFill="accent1" w:themeFillTint="66"/>
            <w:vAlign w:val="center"/>
          </w:tcPr>
          <w:p w:rsidR="007B1498" w:rsidRPr="00F92FA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92FA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</w:p>
          <w:p w:rsidR="009106AE" w:rsidRPr="00F92FA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970" w:type="pct"/>
            <w:shd w:val="clear" w:color="auto" w:fill="B8CCE4" w:themeFill="accent1" w:themeFillTint="66"/>
            <w:vAlign w:val="center"/>
          </w:tcPr>
          <w:p w:rsidR="009106AE" w:rsidRPr="00F92FA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785" w:type="pct"/>
            <w:shd w:val="clear" w:color="auto" w:fill="B8CCE4" w:themeFill="accent1" w:themeFillTint="66"/>
            <w:vAlign w:val="center"/>
          </w:tcPr>
          <w:p w:rsidR="009106AE" w:rsidRPr="00F92FA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0340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F32FC" w:rsidRPr="00F92FAF" w:rsidTr="005E0C39">
        <w:trPr>
          <w:trHeight w:val="710"/>
        </w:trPr>
        <w:tc>
          <w:tcPr>
            <w:tcW w:w="370" w:type="pct"/>
          </w:tcPr>
          <w:p w:rsidR="00E4227A" w:rsidRPr="00F92FAF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  <w:p w:rsidR="00E4227A" w:rsidRPr="00F92FAF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256" w:type="pct"/>
            <w:gridSpan w:val="2"/>
          </w:tcPr>
          <w:p w:rsidR="00961755" w:rsidRPr="009C32E5" w:rsidRDefault="00961755" w:rsidP="009C32E5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დიზელის ძრავის და ჰიდრომექანიკური რედუქტორის  </w:t>
            </w:r>
            <w:r w:rsidR="00327CE7"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>ისადაშეკეთებისასპირადიუსაფრთხოებ</w:t>
            </w:r>
            <w:r w:rsidR="00327CE7"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</w:p>
          <w:p w:rsidR="00961755" w:rsidRPr="00F92FAF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დანიშნულება და მუშაობის პრინციპი</w:t>
            </w:r>
          </w:p>
          <w:p w:rsidR="00961755" w:rsidRPr="00F92FAF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  შესაძლო გაუმართაობების დიაგნოსტირების მეთოდები  და მათი გამოვლენის ხერხები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1755" w:rsidRPr="00F92FAF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დიზელის ძრავის და ჰიდრომექანიკური რედუქტორისადმი წაყენებული მოთხოვნები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1755" w:rsidRPr="00F92FAF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დიზელის ძრავის და ჰიდრომექანიკური რედუქტორის შემოწმებისათვის მზომი ხელსაწყოების, დანადგარების, სამარჯვები</w:t>
            </w:r>
            <w:r w:rsidR="009C32E5">
              <w:rPr>
                <w:rFonts w:ascii="Sylfaen" w:hAnsi="Sylfaen"/>
                <w:sz w:val="20"/>
                <w:szCs w:val="20"/>
                <w:lang w:val="ka-GE"/>
              </w:rPr>
              <w:t xml:space="preserve">ს, სტენდების დანიშნულება </w:t>
            </w:r>
          </w:p>
          <w:p w:rsidR="00961755" w:rsidRPr="00F92FAF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დიზელის ძრავის და ჰიდრომექანიკური რედუქტორის საწვა</w:t>
            </w:r>
            <w:r w:rsidR="00093CB2" w:rsidRPr="00F92FAF">
              <w:rPr>
                <w:rFonts w:ascii="Sylfaen" w:hAnsi="Sylfaen"/>
                <w:sz w:val="20"/>
                <w:szCs w:val="20"/>
                <w:lang w:val="ka-GE"/>
              </w:rPr>
              <w:t>ვ–საზეთ–საპოხი მასალების ტიპები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1755" w:rsidRPr="009C32E5" w:rsidRDefault="00093CB2" w:rsidP="009C32E5">
            <w:pPr>
              <w:pStyle w:val="ListParagraph"/>
              <w:numPr>
                <w:ilvl w:val="0"/>
                <w:numId w:val="8"/>
              </w:numPr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წყლის გაგრილებისა და ვენტილაციის სისტემა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0777C" w:rsidRPr="00F92FAF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ტურბო-ჰაერმბერის დანიშნულება და  მუშაობის პრინციპი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0777C" w:rsidRPr="00F92FAF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   შეკეთების და შემოწმების ტექნოლოგია  ცალკეული კვანძ</w:t>
            </w:r>
            <w:r w:rsidR="00093CB2" w:rsidRPr="00F92FAF">
              <w:rPr>
                <w:rFonts w:ascii="Sylfaen" w:hAnsi="Sylfaen"/>
                <w:sz w:val="20"/>
                <w:szCs w:val="20"/>
                <w:lang w:val="ka-GE"/>
              </w:rPr>
              <w:t>ების სპეციფიკის გათვალისწინებით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0777C" w:rsidRPr="00F92FAF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თბური აპარატურის, გაგრილებისა და  შეზეთვის სისტემების რემონტის შემდგომი გამოცდის წესი და თანმიმდევრობა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19" w:type="pct"/>
          </w:tcPr>
          <w:p w:rsidR="00E4227A" w:rsidRPr="00F92FAF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ინტერაქ</w:t>
            </w:r>
            <w:r w:rsidR="0050777C" w:rsidRPr="00F92FAF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იული ლექცია, სემინარი, დისკუსია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70" w:type="pct"/>
          </w:tcPr>
          <w:p w:rsidR="00E4227A" w:rsidRPr="00F92FAF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5" w:type="pct"/>
          </w:tcPr>
          <w:p w:rsidR="00E4227A" w:rsidRPr="00F92FAF" w:rsidRDefault="00E4227A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E4227A" w:rsidRPr="00F92FAF" w:rsidRDefault="00E4227A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4227A" w:rsidRPr="00F92FAF" w:rsidRDefault="00E4227A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4227A" w:rsidRPr="00F92FAF" w:rsidRDefault="00E4227A" w:rsidP="00797C6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F32FC" w:rsidRPr="00F92FAF" w:rsidTr="005E0C39">
        <w:trPr>
          <w:trHeight w:val="228"/>
        </w:trPr>
        <w:tc>
          <w:tcPr>
            <w:tcW w:w="370" w:type="pct"/>
          </w:tcPr>
          <w:p w:rsidR="00E66EE9" w:rsidRPr="00F92FAF" w:rsidRDefault="005E0C39" w:rsidP="00DB577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256" w:type="pct"/>
            <w:gridSpan w:val="2"/>
          </w:tcPr>
          <w:p w:rsidR="00D257CB" w:rsidRPr="00F92FAF" w:rsidRDefault="0050777C" w:rsidP="009B0D28">
            <w:pPr>
              <w:numPr>
                <w:ilvl w:val="0"/>
                <w:numId w:val="9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 დათვალიერება</w:t>
            </w:r>
            <w:r w:rsidR="00797C63" w:rsidRPr="00F92FA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0777C" w:rsidRPr="00F92FAF" w:rsidRDefault="0050777C" w:rsidP="009B0D28">
            <w:pPr>
              <w:numPr>
                <w:ilvl w:val="0"/>
                <w:numId w:val="9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მოძრავი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სტენდების </w:t>
            </w:r>
            <w:r w:rsidR="009C32E5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</w:t>
            </w:r>
          </w:p>
          <w:p w:rsidR="0050777C" w:rsidRPr="00F92FAF" w:rsidRDefault="00093CB2" w:rsidP="009B0D28">
            <w:pPr>
              <w:numPr>
                <w:ilvl w:val="0"/>
                <w:numId w:val="9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ცვეთის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ღრეჩოების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დასაშვებ</w:t>
            </w:r>
            <w:r w:rsidR="008753A5"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="009C32E5">
              <w:rPr>
                <w:rFonts w:ascii="Sylfaen" w:hAnsi="Sylfaen" w:cs="Sylfaen"/>
                <w:sz w:val="20"/>
                <w:szCs w:val="20"/>
                <w:lang w:val="ka-GE"/>
              </w:rPr>
              <w:t>ზომების აღწერა</w:t>
            </w:r>
            <w:r w:rsidR="00797C63" w:rsidRPr="00F92FA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0777C" w:rsidRPr="00F92FAF" w:rsidRDefault="00093CB2" w:rsidP="009B0D28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სწვავის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წნევის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ზეთის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წნევ</w:t>
            </w:r>
            <w:r w:rsidR="00D257CB"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შეკუმშვის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="00D257CB"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კომპრესია</w:t>
            </w:r>
            <w:r w:rsidRPr="00F92FAF">
              <w:rPr>
                <w:sz w:val="20"/>
                <w:szCs w:val="20"/>
                <w:lang w:val="ka-GE"/>
              </w:rPr>
              <w:t>)</w:t>
            </w:r>
            <w:r w:rsidR="009C32E5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E0C39" w:rsidRPr="00F92FAF" w:rsidRDefault="00327CE7" w:rsidP="009B0D28">
            <w:pPr>
              <w:pStyle w:val="ListParagraph"/>
              <w:numPr>
                <w:ilvl w:val="0"/>
                <w:numId w:val="10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8753A5"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="00093CB2"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დიზელის ძრავის და ჰიდრომექანიკური რედუქტორის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გაუმართაობების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3CB2" w:rsidRPr="00F92FAF">
              <w:rPr>
                <w:rFonts w:ascii="Sylfaen" w:hAnsi="Sylfaen"/>
                <w:sz w:val="20"/>
                <w:szCs w:val="20"/>
                <w:lang w:val="ka-GE"/>
              </w:rPr>
              <w:t>გამოვლენა</w:t>
            </w:r>
            <w:r w:rsidR="00797C63" w:rsidRPr="00F92F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E0C39" w:rsidRPr="009C32E5" w:rsidRDefault="005E0C39" w:rsidP="009C32E5">
            <w:pPr>
              <w:pStyle w:val="ListParagraph"/>
              <w:numPr>
                <w:ilvl w:val="0"/>
                <w:numId w:val="10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შეკეთებისათვის საჭირო ხელსაწყოებს, დანადგარებს, ს</w:t>
            </w:r>
            <w:r w:rsidR="009C32E5">
              <w:rPr>
                <w:rFonts w:ascii="Sylfaen" w:hAnsi="Sylfaen"/>
                <w:sz w:val="20"/>
                <w:szCs w:val="20"/>
                <w:lang w:val="ka-GE"/>
              </w:rPr>
              <w:t>ამარჯვების აღწერა</w:t>
            </w:r>
          </w:p>
          <w:p w:rsidR="005E0C39" w:rsidRPr="009C32E5" w:rsidRDefault="005E0C39" w:rsidP="009C32E5">
            <w:pPr>
              <w:pStyle w:val="ListParagraph"/>
              <w:numPr>
                <w:ilvl w:val="0"/>
                <w:numId w:val="10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კვანძე</w:t>
            </w:r>
            <w:r w:rsidR="009C32E5">
              <w:rPr>
                <w:rFonts w:ascii="Sylfaen" w:hAnsi="Sylfaen" w:cs="Sylfaen"/>
                <w:sz w:val="20"/>
                <w:szCs w:val="20"/>
                <w:lang w:val="ka-GE"/>
              </w:rPr>
              <w:t>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C32E5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დეტალებისშეკეთება</w:t>
            </w:r>
          </w:p>
          <w:p w:rsidR="005E0C39" w:rsidRPr="00F92FAF" w:rsidRDefault="005E0C39" w:rsidP="009B0D28">
            <w:pPr>
              <w:pStyle w:val="ListParagraph"/>
              <w:numPr>
                <w:ilvl w:val="0"/>
                <w:numId w:val="10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თბური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გაგრილებისა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შემდგომ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გამოცდა</w:t>
            </w:r>
          </w:p>
          <w:p w:rsidR="005E0C39" w:rsidRPr="00F92FAF" w:rsidRDefault="005E0C39" w:rsidP="009B0D28">
            <w:pPr>
              <w:pStyle w:val="ListParagraph"/>
              <w:numPr>
                <w:ilvl w:val="0"/>
                <w:numId w:val="10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ძალოვანი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>)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შეზეთვისწესი</w:t>
            </w:r>
            <w:r w:rsidR="009C32E5">
              <w:rPr>
                <w:rFonts w:ascii="Sylfaen" w:hAnsi="Sylfaen" w:cs="Sylfaen"/>
                <w:sz w:val="20"/>
                <w:szCs w:val="20"/>
                <w:lang w:val="ka-GE"/>
              </w:rPr>
              <w:t>ს აღწერა</w:t>
            </w:r>
          </w:p>
          <w:p w:rsidR="005E0C39" w:rsidRPr="00F92FAF" w:rsidRDefault="005E0C39" w:rsidP="009B0D28">
            <w:pPr>
              <w:pStyle w:val="ListParagraph"/>
              <w:numPr>
                <w:ilvl w:val="0"/>
                <w:numId w:val="10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გამოცდა</w:t>
            </w:r>
          </w:p>
          <w:p w:rsidR="005E0C39" w:rsidRPr="00F92FAF" w:rsidRDefault="005E0C39" w:rsidP="009B0D28">
            <w:pPr>
              <w:pStyle w:val="ListParagraph"/>
              <w:numPr>
                <w:ilvl w:val="0"/>
                <w:numId w:val="10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ცალკეული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შეკეთება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1735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რეგულირება</w:t>
            </w:r>
          </w:p>
          <w:p w:rsidR="00E66EE9" w:rsidRPr="00F92FAF" w:rsidRDefault="00E66EE9" w:rsidP="001735A7">
            <w:pPr>
              <w:shd w:val="clear" w:color="auto" w:fill="FFFFFF" w:themeFill="background1"/>
              <w:ind w:left="315"/>
              <w:rPr>
                <w:sz w:val="20"/>
                <w:szCs w:val="20"/>
                <w:lang w:val="ka-GE"/>
              </w:rPr>
            </w:pPr>
          </w:p>
        </w:tc>
        <w:tc>
          <w:tcPr>
            <w:tcW w:w="619" w:type="pct"/>
          </w:tcPr>
          <w:p w:rsidR="00E66EE9" w:rsidRPr="00F92FAF" w:rsidRDefault="00E66EE9" w:rsidP="007C2BD3">
            <w:pPr>
              <w:pStyle w:val="ListParagraph"/>
              <w:ind w:left="-26" w:right="-18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 (დემონს</w:t>
            </w:r>
            <w:r w:rsidR="006F32FC"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ტრირება, </w:t>
            </w:r>
            <w:r w:rsidR="006F32FC"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სავარჯიშო/სიმულაცია/შემთხვევის ანალიზი)</w:t>
            </w:r>
            <w:r w:rsidR="007C2BD3" w:rsidRPr="00F92F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70" w:type="pct"/>
          </w:tcPr>
          <w:p w:rsidR="00E66EE9" w:rsidRPr="00F92FAF" w:rsidRDefault="00E66EE9" w:rsidP="002D35CC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lastRenderedPageBreak/>
              <w:t>პრაქტიკული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Pr="00F92FAF">
              <w:rPr>
                <w:sz w:val="20"/>
                <w:szCs w:val="20"/>
              </w:rPr>
              <w:t xml:space="preserve"> - </w:t>
            </w:r>
            <w:r w:rsidRPr="00F92FAF">
              <w:rPr>
                <w:rFonts w:ascii="Sylfaen" w:hAnsi="Sylfaen" w:cs="Sylfaen"/>
                <w:sz w:val="20"/>
                <w:szCs w:val="20"/>
              </w:rPr>
              <w:lastRenderedPageBreak/>
              <w:t>დემონსტრირებისას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ჯგუფში</w:t>
            </w:r>
            <w:r w:rsidR="004046E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r w:rsidR="007C2BD3" w:rsidRPr="00F92FA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5" w:type="pct"/>
          </w:tcPr>
          <w:p w:rsidR="00E66EE9" w:rsidRPr="00F92FAF" w:rsidRDefault="00E66EE9" w:rsidP="007C2BD3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lastRenderedPageBreak/>
              <w:t>შესრულების</w:t>
            </w:r>
            <w:r w:rsidR="001735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</w:p>
          <w:p w:rsidR="00E66EE9" w:rsidRPr="00F92FAF" w:rsidRDefault="00E66EE9" w:rsidP="007C2BD3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E66EE9" w:rsidRPr="00F92FAF" w:rsidRDefault="00E66EE9" w:rsidP="002D35CC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A117B" w:rsidRPr="00F92FAF" w:rsidTr="005E0C39">
        <w:trPr>
          <w:trHeight w:val="228"/>
        </w:trPr>
        <w:tc>
          <w:tcPr>
            <w:tcW w:w="370" w:type="pct"/>
          </w:tcPr>
          <w:p w:rsidR="009A117B" w:rsidRPr="00F92FAF" w:rsidRDefault="009A117B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256" w:type="pct"/>
            <w:gridSpan w:val="2"/>
          </w:tcPr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633"/>
              </w:tabs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შემადგენლობა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633"/>
              </w:tabs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დანიშნულება და ტექნიკური მონაცემები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9C32E5" w:rsidRDefault="009A117B" w:rsidP="009C32E5">
            <w:pPr>
              <w:shd w:val="clear" w:color="auto" w:fill="FFFFFF" w:themeFill="background1"/>
              <w:spacing w:after="120"/>
              <w:ind w:left="5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მოძრავი შემადგენლობის მექანიკური ნაწილების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381C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 უსაფრთხოების</w:t>
            </w:r>
            <w:r w:rsidR="00381C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F92FA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1"/>
              </w:numPr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შეკეთებისა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ტექნოლოგია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</w:p>
          <w:p w:rsidR="009A117B" w:rsidRPr="009C32E5" w:rsidRDefault="009A117B" w:rsidP="009A117B">
            <w:pPr>
              <w:pStyle w:val="ListParagraph"/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სტენდების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9C32E5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შეზეთვის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="009C32E5">
              <w:rPr>
                <w:rFonts w:ascii="Sylfaen" w:hAnsi="Sylfaen"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619" w:type="pct"/>
          </w:tcPr>
          <w:p w:rsidR="009A117B" w:rsidRPr="00F92FAF" w:rsidRDefault="009A117B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დისკუსია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70" w:type="pct"/>
          </w:tcPr>
          <w:p w:rsidR="009A117B" w:rsidRPr="00F92FAF" w:rsidRDefault="009A117B" w:rsidP="009A117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:rsidR="009A117B" w:rsidRPr="00F92FAF" w:rsidRDefault="009A117B" w:rsidP="009A11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9A117B" w:rsidRPr="00F92FAF" w:rsidRDefault="009A117B" w:rsidP="009A117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ჩანაწერი/კითხვარი/შეფასების ფურცელი ან/და ვიდეოჩანაწერი ან/და აუდიოჩანაწერი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A117B" w:rsidRPr="00F92FAF" w:rsidTr="005E0C39">
        <w:trPr>
          <w:trHeight w:val="228"/>
        </w:trPr>
        <w:tc>
          <w:tcPr>
            <w:tcW w:w="370" w:type="pct"/>
          </w:tcPr>
          <w:p w:rsidR="009A117B" w:rsidRPr="00F92FAF" w:rsidRDefault="009A117B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256" w:type="pct"/>
            <w:gridSpan w:val="2"/>
          </w:tcPr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გამოვლენის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ხერხები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მომსახურებისას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ნაწილისა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დმი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წაყენებული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მოთხოვნები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381C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="009C32E5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</w:p>
          <w:p w:rsidR="009A117B" w:rsidRPr="009C32E5" w:rsidRDefault="009A117B" w:rsidP="009C32E5">
            <w:pPr>
              <w:shd w:val="clear" w:color="auto" w:fill="FFFFFF" w:themeFill="background1"/>
              <w:spacing w:after="1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C32E5" w:rsidP="009B0D28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გამოსაყენებელი </w:t>
            </w:r>
            <w:r w:rsidR="009A117B" w:rsidRPr="00F92FAF">
              <w:rPr>
                <w:rFonts w:ascii="Sylfaen" w:hAnsi="Sylfaen"/>
                <w:sz w:val="20"/>
                <w:szCs w:val="20"/>
                <w:lang w:val="ka-GE"/>
              </w:rPr>
              <w:t>საზეთ</w:t>
            </w:r>
            <w:r w:rsidR="009A117B" w:rsidRPr="00F92FAF">
              <w:rPr>
                <w:sz w:val="20"/>
                <w:szCs w:val="20"/>
                <w:lang w:val="ka-GE"/>
              </w:rPr>
              <w:t>–</w:t>
            </w:r>
            <w:r w:rsidR="009A117B"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საპოხიმასალების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აღწერა 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>ნიკური ნაწილის კვანძებისა და დეტალებ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ცვეთის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ღრეჩოების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დასაშვები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ზომების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გასინჯვა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3F4BF0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მომსახურება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A117B" w:rsidRPr="003F4BF0" w:rsidRDefault="009A117B" w:rsidP="003F4BF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 w:line="276" w:lineRule="auto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="003F4BF0">
              <w:rPr>
                <w:rFonts w:ascii="Sylfaen" w:hAnsi="Sylfaen"/>
                <w:sz w:val="20"/>
                <w:szCs w:val="20"/>
                <w:lang w:val="ka-GE"/>
              </w:rPr>
              <w:t>სამარჯვები აღწერა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A117B" w:rsidRPr="00F92FAF" w:rsidRDefault="009A117B" w:rsidP="009B0D28">
            <w:pPr>
              <w:pStyle w:val="ListParagraph"/>
              <w:numPr>
                <w:ilvl w:val="0"/>
                <w:numId w:val="22"/>
              </w:numPr>
              <w:tabs>
                <w:tab w:val="left" w:pos="51"/>
                <w:tab w:val="left" w:pos="726"/>
              </w:tabs>
              <w:spacing w:after="120"/>
              <w:ind w:left="192" w:hanging="141"/>
              <w:rPr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  მექანიკურინაწილის დაზიანებულ კვანძის დაშლა</w:t>
            </w:r>
            <w:r w:rsidRPr="00F92FAF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B0D28">
            <w:pPr>
              <w:pStyle w:val="ListParagraph"/>
              <w:numPr>
                <w:ilvl w:val="0"/>
                <w:numId w:val="22"/>
              </w:numPr>
              <w:tabs>
                <w:tab w:val="left" w:pos="51"/>
                <w:tab w:val="left" w:pos="726"/>
              </w:tabs>
              <w:spacing w:after="120"/>
              <w:ind w:left="192" w:hanging="141"/>
              <w:rPr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ახალი დეტალის მო</w:t>
            </w:r>
            <w:r w:rsidR="003F4BF0">
              <w:rPr>
                <w:rFonts w:ascii="Sylfaen" w:hAnsi="Sylfaen"/>
                <w:bCs/>
                <w:sz w:val="20"/>
                <w:szCs w:val="20"/>
                <w:lang w:val="ka-GE"/>
              </w:rPr>
              <w:t>რ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გება დაზიანებულ კვანძზე</w:t>
            </w:r>
            <w:r w:rsidRPr="00F92FAF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B0D28">
            <w:pPr>
              <w:pStyle w:val="ListParagraph"/>
              <w:numPr>
                <w:ilvl w:val="0"/>
                <w:numId w:val="22"/>
              </w:numPr>
              <w:tabs>
                <w:tab w:val="left" w:pos="51"/>
                <w:tab w:val="left" w:pos="726"/>
              </w:tabs>
              <w:spacing w:after="120"/>
              <w:ind w:left="192" w:hanging="141"/>
              <w:rPr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მოძრავიშემადგენლობისმექანიკურინაწილისცალკეულკვანძებისადადეტალების აწყობა</w:t>
            </w:r>
            <w:r w:rsidRPr="00F92FAF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9A117B" w:rsidRPr="00F92FAF" w:rsidRDefault="009A117B" w:rsidP="009B0D28">
            <w:pPr>
              <w:pStyle w:val="ListParagraph"/>
              <w:numPr>
                <w:ilvl w:val="0"/>
                <w:numId w:val="22"/>
              </w:numPr>
              <w:tabs>
                <w:tab w:val="left" w:pos="51"/>
              </w:tabs>
              <w:spacing w:after="120"/>
              <w:ind w:left="192" w:hanging="14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კვანძის მონტაჟი;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1"/>
              </w:numPr>
              <w:tabs>
                <w:tab w:val="left" w:pos="51"/>
              </w:tabs>
              <w:ind w:left="192" w:hanging="141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შემადგელობის მექანიკური ნაწილის შეზეთვა-შეპოხვა;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 w:line="276" w:lineRule="auto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ჩანა</w:t>
            </w:r>
            <w:r w:rsidRPr="00F92FAF">
              <w:rPr>
                <w:rFonts w:ascii="Sylfaen" w:hAnsi="Sylfaen"/>
                <w:bCs/>
                <w:sz w:val="20"/>
                <w:szCs w:val="20"/>
                <w:lang w:val="ka-GE"/>
              </w:rPr>
              <w:t>ცვლებულ კვანძის გამოცვლა.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19" w:type="pct"/>
          </w:tcPr>
          <w:p w:rsidR="009A117B" w:rsidRPr="00F92FAF" w:rsidRDefault="009A117B" w:rsidP="009A117B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 (დემონსტრირება, პრაქტიკული სავარჯიშო/სიმულაცია/</w:t>
            </w:r>
          </w:p>
          <w:p w:rsidR="009A117B" w:rsidRPr="00F92FAF" w:rsidRDefault="009A117B" w:rsidP="009A117B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ანალიზი)</w:t>
            </w: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70" w:type="pct"/>
          </w:tcPr>
          <w:p w:rsidR="009A117B" w:rsidRPr="00F92FAF" w:rsidRDefault="009A117B" w:rsidP="009A117B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t>პრაქტიკული დავალების შესრულებაზე დაკვირვების პროცესი</w:t>
            </w:r>
            <w:r w:rsidRPr="00F92FAF">
              <w:rPr>
                <w:sz w:val="20"/>
                <w:szCs w:val="20"/>
              </w:rPr>
              <w:t xml:space="preserve"> -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დემონსტრირებისას და ჯგუფში მონაწილეობისას.</w:t>
            </w:r>
          </w:p>
        </w:tc>
        <w:tc>
          <w:tcPr>
            <w:tcW w:w="785" w:type="pct"/>
          </w:tcPr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t>შესრულების მტკიცებულება</w:t>
            </w:r>
          </w:p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გადაღებული ფოტოები, რომლებიც ასახავს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A117B" w:rsidP="009A117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A117B" w:rsidRPr="00F92FAF" w:rsidRDefault="009A117B" w:rsidP="009A117B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A117B" w:rsidRPr="00F92FAF" w:rsidTr="00BD2F63">
        <w:trPr>
          <w:trHeight w:val="228"/>
        </w:trPr>
        <w:tc>
          <w:tcPr>
            <w:tcW w:w="370" w:type="pct"/>
          </w:tcPr>
          <w:p w:rsidR="009A117B" w:rsidRPr="00F92FAF" w:rsidRDefault="0007381A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5</w:t>
            </w:r>
          </w:p>
          <w:p w:rsidR="009A117B" w:rsidRPr="00F92FAF" w:rsidRDefault="009A117B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256" w:type="pct"/>
            <w:gridSpan w:val="2"/>
          </w:tcPr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ხასიათიდან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გამომდინარე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სპეციალურიტანსაცმლისა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ფეხსაცმლის</w:t>
            </w:r>
            <w:r w:rsidR="00657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სამგზავრო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ვაგონების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ელექტრომოწყობილობის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პირადი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წესები;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 xml:space="preserve">)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ძირითადი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პრინციპი;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 xml:space="preserve">)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დიაგნოსტირება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გამოვლენის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ხერხები;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მომსახურებისას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დანადგარისადმი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>)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წაყენებული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მოთხოვნები</w:t>
            </w:r>
            <w:r w:rsidRPr="00F92FAF">
              <w:rPr>
                <w:sz w:val="20"/>
                <w:szCs w:val="20"/>
                <w:lang w:val="ka-GE"/>
              </w:rPr>
              <w:t>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right="-129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 xml:space="preserve">)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მზომი ხელსაწოების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სტენდების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პრინციპები;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საწვავ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საზეთ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საპოხი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მასალების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გამოყენების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წესი დიზელ-გენერატორისათვის;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>)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შეკეთებისათვის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ხელსაყოების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ხერხები;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>)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ცალკეული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გათვალისწინებით;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ძალოვანი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დანადგარის</w:t>
            </w:r>
            <w:r w:rsidRPr="00F92FAF">
              <w:rPr>
                <w:sz w:val="20"/>
                <w:szCs w:val="20"/>
                <w:lang w:val="ka-GE"/>
              </w:rPr>
              <w:t xml:space="preserve"> (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დიზელ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გენერატორის</w:t>
            </w:r>
            <w:r w:rsidRPr="00F92FAF">
              <w:rPr>
                <w:sz w:val="20"/>
                <w:szCs w:val="20"/>
                <w:lang w:val="ka-GE"/>
              </w:rPr>
              <w:t>)</w:t>
            </w:r>
            <w:r w:rsidR="005822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წესი;</w:t>
            </w:r>
            <w:r w:rsidR="003F4BF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აღწერა</w:t>
            </w:r>
          </w:p>
          <w:p w:rsidR="009A117B" w:rsidRPr="00F92FAF" w:rsidRDefault="009A117B" w:rsidP="009A117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274" w:hanging="27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თბური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გაგრილებისა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რემონტის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შემდგომი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გამოცდის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822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თანმიმდევრობა;</w:t>
            </w:r>
          </w:p>
        </w:tc>
        <w:tc>
          <w:tcPr>
            <w:tcW w:w="619" w:type="pct"/>
            <w:vAlign w:val="center"/>
          </w:tcPr>
          <w:p w:rsidR="009A117B" w:rsidRPr="00F92FAF" w:rsidRDefault="009A117B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ინტერაქციული ლექცია, სემინარი, დისკუსია</w:t>
            </w:r>
          </w:p>
        </w:tc>
        <w:tc>
          <w:tcPr>
            <w:tcW w:w="970" w:type="pct"/>
            <w:vAlign w:val="center"/>
          </w:tcPr>
          <w:p w:rsidR="009A117B" w:rsidRPr="00F92FAF" w:rsidRDefault="009A117B" w:rsidP="009A11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785" w:type="pct"/>
            <w:vAlign w:val="center"/>
          </w:tcPr>
          <w:p w:rsidR="009A117B" w:rsidRPr="00F92FAF" w:rsidRDefault="009A117B" w:rsidP="009A11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9A117B" w:rsidRPr="00F92FAF" w:rsidRDefault="009A117B" w:rsidP="009A11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 კითხვარი/ შეფასების ფურცელი ან/და ვიდეოჩანაწერი ან/და აუდიოჩანაწერი;</w:t>
            </w:r>
          </w:p>
          <w:p w:rsidR="009A117B" w:rsidRPr="00F92FAF" w:rsidRDefault="009A117B" w:rsidP="009A11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:rsidR="009A117B" w:rsidRPr="00F92FAF" w:rsidRDefault="009A117B" w:rsidP="009A117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 ნამუშევარი, რომელიც ადასტურებს ცოდნას, უნარს ან/და კომპეტენციას.</w:t>
            </w:r>
          </w:p>
        </w:tc>
      </w:tr>
      <w:tr w:rsidR="00C3770B" w:rsidRPr="00F92FAF" w:rsidTr="005E0C39">
        <w:trPr>
          <w:trHeight w:val="228"/>
        </w:trPr>
        <w:tc>
          <w:tcPr>
            <w:tcW w:w="370" w:type="pct"/>
          </w:tcPr>
          <w:p w:rsidR="00C3770B" w:rsidRDefault="00C3770B" w:rsidP="00C3770B">
            <w:r w:rsidRPr="00DF1C30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lastRenderedPageBreak/>
              <w:t>ამოღებულია</w:t>
            </w:r>
          </w:p>
        </w:tc>
        <w:tc>
          <w:tcPr>
            <w:tcW w:w="2256" w:type="pct"/>
            <w:gridSpan w:val="2"/>
          </w:tcPr>
          <w:p w:rsidR="00C3770B" w:rsidRDefault="00C3770B" w:rsidP="00C3770B">
            <w:r w:rsidRPr="00DF1C30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619" w:type="pct"/>
          </w:tcPr>
          <w:p w:rsidR="00C3770B" w:rsidRDefault="00C3770B" w:rsidP="00C3770B">
            <w:r w:rsidRPr="00DF1C30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970" w:type="pct"/>
          </w:tcPr>
          <w:p w:rsidR="00C3770B" w:rsidRDefault="00C3770B" w:rsidP="00C3770B">
            <w:r w:rsidRPr="00DF1C30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785" w:type="pct"/>
          </w:tcPr>
          <w:p w:rsidR="00C3770B" w:rsidRDefault="00C3770B" w:rsidP="00C3770B">
            <w:r w:rsidRPr="00DF1C30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</w:tr>
      <w:tr w:rsidR="007B112B" w:rsidRPr="00F92FAF" w:rsidTr="005E0C39">
        <w:trPr>
          <w:trHeight w:val="228"/>
        </w:trPr>
        <w:tc>
          <w:tcPr>
            <w:tcW w:w="370" w:type="pct"/>
          </w:tcPr>
          <w:p w:rsidR="007B112B" w:rsidRPr="00F92FAF" w:rsidRDefault="00C3770B" w:rsidP="007B11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2256" w:type="pct"/>
            <w:gridSpan w:val="2"/>
          </w:tcPr>
          <w:p w:rsidR="007B112B" w:rsidRPr="00184A76" w:rsidRDefault="007B112B" w:rsidP="009B0D28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მოწყობილობის კვების სისტემის შემოწმებისა და შეკეთების ასპირადი უსაფრთხოების წესები;</w:t>
            </w:r>
          </w:p>
          <w:p w:rsidR="00184A76" w:rsidRPr="00F92FAF" w:rsidRDefault="00184A76" w:rsidP="009B0D28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პნევმატური სქემა</w:t>
            </w:r>
          </w:p>
          <w:p w:rsidR="007B112B" w:rsidRPr="00F92FAF" w:rsidRDefault="007B112B" w:rsidP="009B0D28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და მისი შემადგენელი კვანძებისა და დეტალების დანიშნულება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 და მუშაობის პრინციპები;</w:t>
            </w:r>
          </w:p>
          <w:p w:rsidR="007B112B" w:rsidRPr="00F92FAF" w:rsidRDefault="007B112B" w:rsidP="009B0D28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შესაძლო გაუმართაობები და მათი გამოვლენის ხერხები;</w:t>
            </w:r>
          </w:p>
          <w:p w:rsidR="007B112B" w:rsidRPr="00F92FAF" w:rsidRDefault="007B112B" w:rsidP="009B0D28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ტექნიკური მომსახურებისას მოძრავი შემადგენლობის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სისტემისადმი წაყენებული მოთხოვნები;</w:t>
            </w:r>
          </w:p>
          <w:p w:rsidR="007B112B" w:rsidRPr="00F92FAF" w:rsidRDefault="007B112B" w:rsidP="009B0D28">
            <w:pPr>
              <w:pStyle w:val="ListParagraph"/>
              <w:numPr>
                <w:ilvl w:val="0"/>
                <w:numId w:val="27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შეკეთებისა და შემოწმების ტექნოლოგია ცალკეული კვანძების სპეციფიკის გათვალისწინებით;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სამუხრუჭე სისტემის შემოწმებისათვის საჭირო მზომი ხელსაწყოები; 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დაწნეხილი ჰაერის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მნიშვნელობა და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სიმკვრივის ნორმები;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პნევმატურ–სამუხრუჭე სისტემის  შზომი 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სტენდების დანიშნულება და მუშაობის პრინციპები;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საპოხი მასალების ტიპები და გამოყენების წესი;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პნევმატურ–სამუხრუჭე სისტემის პნევმატური სქემა;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რეგულირების წესი;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შეკეთებული მოწყობილობების შეკეთების შემდგომი გამოცდის წესი და თანმიმდევრობა.</w:t>
            </w:r>
          </w:p>
        </w:tc>
        <w:tc>
          <w:tcPr>
            <w:tcW w:w="619" w:type="pct"/>
          </w:tcPr>
          <w:p w:rsidR="007B112B" w:rsidRPr="00F92FAF" w:rsidRDefault="007B112B" w:rsidP="007B112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დისკუსია.</w:t>
            </w:r>
          </w:p>
        </w:tc>
        <w:tc>
          <w:tcPr>
            <w:tcW w:w="970" w:type="pct"/>
          </w:tcPr>
          <w:p w:rsidR="007B112B" w:rsidRPr="00F92FAF" w:rsidRDefault="007B112B" w:rsidP="007B112B">
            <w:pPr>
              <w:ind w:right="-105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 გამოკითხვა, დისკუსიაში მონაწილეობა.</w:t>
            </w:r>
          </w:p>
        </w:tc>
        <w:tc>
          <w:tcPr>
            <w:tcW w:w="785" w:type="pct"/>
          </w:tcPr>
          <w:p w:rsidR="007B112B" w:rsidRPr="00F92FAF" w:rsidRDefault="007B112B" w:rsidP="007B11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7B112B" w:rsidRPr="00F92FAF" w:rsidRDefault="007B112B" w:rsidP="007B11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:rsidR="007B112B" w:rsidRPr="00F92FAF" w:rsidRDefault="007B112B" w:rsidP="007B11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:rsidR="007B112B" w:rsidRPr="00F92FAF" w:rsidRDefault="007B112B" w:rsidP="007B112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7B112B" w:rsidRPr="00F92FAF" w:rsidTr="005E0C39">
        <w:trPr>
          <w:trHeight w:val="228"/>
        </w:trPr>
        <w:tc>
          <w:tcPr>
            <w:tcW w:w="370" w:type="pct"/>
          </w:tcPr>
          <w:p w:rsidR="007B112B" w:rsidRPr="00F92FAF" w:rsidRDefault="00C3770B" w:rsidP="007B11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2256" w:type="pct"/>
            <w:gridSpan w:val="2"/>
          </w:tcPr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მზომი 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="00184A76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 აღწერა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მოძრავი შემადგენლობის 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კვანძები</w:t>
            </w:r>
            <w:r w:rsidRPr="00F92FAF">
              <w:rPr>
                <w:sz w:val="20"/>
                <w:szCs w:val="20"/>
                <w:lang w:val="ka-GE"/>
              </w:rPr>
              <w:t xml:space="preserve">, 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 ცვეთის შემოწმება;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და წნეხილი ჰაერის სიმკვრივეს ნორმების შემოწმება;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პნევმატური სქემის პირობითი ნიშნები და წაკითხვა;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კვანძებისა და დეტალების ცვეთისა და ღრეჩოების დასაშვები ზომების შემოწმება.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შეკეთებისათვის საჭირო 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სტენდების გამოყენება;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შეკეთებული მოწყობილობების გამოცდა;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შეპოხვა;</w:t>
            </w:r>
          </w:p>
          <w:p w:rsidR="007B112B" w:rsidRPr="00F92FAF" w:rsidRDefault="007B112B" w:rsidP="007B112B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შემადგელობის პნევმატურ</w:t>
            </w:r>
            <w:r w:rsidRPr="00F92FAF">
              <w:rPr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სამუხრუჭე სისტემის ცალკეული კვანძებისა და დეტალების შეკეთება და რეგულირება.</w:t>
            </w:r>
          </w:p>
          <w:p w:rsidR="007B112B" w:rsidRPr="00F92FAF" w:rsidRDefault="007B112B" w:rsidP="000F7C46">
            <w:pPr>
              <w:pStyle w:val="ListParagraph"/>
              <w:shd w:val="clear" w:color="auto" w:fill="FFFFFF" w:themeFill="background1"/>
              <w:spacing w:after="120"/>
              <w:ind w:left="315"/>
              <w:rPr>
                <w:sz w:val="20"/>
                <w:szCs w:val="20"/>
                <w:lang w:val="ka-GE"/>
              </w:rPr>
            </w:pPr>
          </w:p>
        </w:tc>
        <w:tc>
          <w:tcPr>
            <w:tcW w:w="619" w:type="pct"/>
          </w:tcPr>
          <w:p w:rsidR="007B112B" w:rsidRPr="00F92FAF" w:rsidRDefault="007B112B" w:rsidP="007B112B">
            <w:pPr>
              <w:pStyle w:val="ListParagraph"/>
              <w:ind w:left="7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F7C46">
              <w:rPr>
                <w:rFonts w:ascii="Sylfaen" w:hAnsi="Sylfaen"/>
                <w:sz w:val="18"/>
                <w:szCs w:val="18"/>
                <w:lang w:val="ka-GE"/>
              </w:rPr>
              <w:t>(დემონსტრირება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, პრაქტიკული სავარჯიშო/სიმულაცია/შემთხვევის ანალიზი).</w:t>
            </w:r>
          </w:p>
        </w:tc>
        <w:tc>
          <w:tcPr>
            <w:tcW w:w="970" w:type="pct"/>
          </w:tcPr>
          <w:p w:rsidR="007B112B" w:rsidRPr="00F92FAF" w:rsidRDefault="007B112B" w:rsidP="007B112B">
            <w:pPr>
              <w:pStyle w:val="ListParagraph"/>
              <w:ind w:left="-37" w:right="-58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შესრულება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ზედაკვირვების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Pr="00F92FAF">
              <w:rPr>
                <w:sz w:val="20"/>
                <w:szCs w:val="20"/>
              </w:rPr>
              <w:t xml:space="preserve"> -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ჯგუფში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5" w:type="pct"/>
          </w:tcPr>
          <w:p w:rsidR="007B112B" w:rsidRPr="00F92FAF" w:rsidRDefault="007B112B" w:rsidP="007B112B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="000F7C4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</w:p>
          <w:p w:rsidR="007B112B" w:rsidRPr="00F92FAF" w:rsidRDefault="007B112B" w:rsidP="007B112B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7B112B" w:rsidRPr="00F92FAF" w:rsidRDefault="007B112B" w:rsidP="007B112B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B112B" w:rsidRPr="00F92FAF" w:rsidRDefault="007B112B" w:rsidP="007B112B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14238" w:rsidRPr="00F92FAF" w:rsidTr="00BD2F63">
        <w:trPr>
          <w:trHeight w:val="228"/>
        </w:trPr>
        <w:tc>
          <w:tcPr>
            <w:tcW w:w="370" w:type="pct"/>
            <w:vAlign w:val="center"/>
          </w:tcPr>
          <w:p w:rsidR="00614238" w:rsidRPr="00C3770B" w:rsidRDefault="00C3770B" w:rsidP="0061423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  <w:p w:rsidR="00614238" w:rsidRPr="00F92FAF" w:rsidRDefault="00614238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256" w:type="pct"/>
            <w:gridSpan w:val="2"/>
          </w:tcPr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ind w:left="622" w:hanging="567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მოძრავი შემადგენლობის პნევმატურ–სამუხრუჭე მოწყობილობის კვების სისტემისა და მისი შემადგენელი კვანძებისა და დეტალების დანიშნულება, კონსტრუქციები და მუშაობის პრინციპები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622" w:hanging="425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მორავი შემადგენლობის პნევმატურ–სამუხრუჭე მოწყობილობის კვების სისტემის დეტალები 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622" w:hanging="425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პნევმატური სქემის პირობითი აღნიშვნები, წესი და </w:t>
            </w:r>
            <w:r w:rsidRPr="00FD1995">
              <w:rPr>
                <w:rFonts w:ascii="Sylfaen" w:eastAsia="Sylfaen" w:hAnsi="Sylfaen" w:cs="Sylfaen"/>
                <w:bCs/>
                <w:sz w:val="18"/>
                <w:szCs w:val="18"/>
                <w:lang w:val="ka-GE"/>
              </w:rPr>
              <w:t>თანმიმდევრობა</w:t>
            </w:r>
            <w:r w:rsidR="00FD1995">
              <w:rPr>
                <w:rFonts w:ascii="Sylfaen" w:eastAsia="Sylfaen" w:hAnsi="Sylfaen" w:cs="Sylfaen"/>
                <w:bCs/>
                <w:sz w:val="18"/>
                <w:szCs w:val="18"/>
                <w:lang w:val="ka-GE"/>
              </w:rPr>
              <w:t>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622" w:hanging="425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პნევმატურ–სამუხრუჭე მოწყობილობის კვების სისტემის შემოწმებისა და შეკეთებისას  უსაფრთხოების წესები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622" w:hanging="425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პნევმატურ–სამუხრუჭე მოწყობილობისკვების სისტემის  დეტალების               დანიშნულება, კონსტრუქციები       და         მუშაობის პრინციპები</w:t>
            </w:r>
          </w:p>
          <w:p w:rsidR="00614238" w:rsidRPr="00F92FAF" w:rsidRDefault="00614238" w:rsidP="009B0D28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spacing w:after="120"/>
              <w:ind w:left="622" w:hanging="284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პნევმატურ–სამუხრუჭე მოწყობილობის კვების სისტემის შემოწმების და შეკეთების ტექნოლოგია ცალკეული კვანძების სპეციფიკის გათვალისწინებით </w:t>
            </w:r>
          </w:p>
          <w:p w:rsidR="00614238" w:rsidRPr="00F92FAF" w:rsidRDefault="00614238" w:rsidP="009B0D28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spacing w:after="120"/>
              <w:ind w:left="622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პნევმატურ–სამუხრუჭე მოწყობილობის კვების სისტემის შემოწმებისათვის ხელსაწყოების/დანადგარების/სამარჯვების/ სტენდების დანიშნულება და მუშაობის პრინციპები </w:t>
            </w:r>
          </w:p>
          <w:p w:rsidR="00614238" w:rsidRPr="00F92FAF" w:rsidRDefault="00614238" w:rsidP="009B0D28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spacing w:after="120"/>
              <w:ind w:left="622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შეკეთებული პნევმატურ–სამუხრუჭე მოწყობილობის კვების სისტემის რემონტის შემდგომი გამოცდის წესი და თანმიმდევრობა </w:t>
            </w:r>
          </w:p>
          <w:p w:rsidR="00614238" w:rsidRPr="00F92FAF" w:rsidRDefault="00614238" w:rsidP="009B0D28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spacing w:after="120"/>
              <w:rPr>
                <w:rFonts w:ascii="Sylfaen" w:eastAsia="Sylfaen" w:hAnsi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ascii="Sylfaen" w:eastAsia="Sylfaen" w:hAnsi="Sylfaen" w:cs="Calibri"/>
                <w:bCs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მოწყობილობის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კვების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სისტემის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შესაძლო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გაუმართაობები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მათი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გამოვლენის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ხერხები</w:t>
            </w:r>
          </w:p>
          <w:p w:rsidR="00614238" w:rsidRPr="00F92FAF" w:rsidRDefault="00614238" w:rsidP="009B0D28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spacing w:after="120"/>
              <w:rPr>
                <w:rFonts w:ascii="Sylfaen" w:eastAsia="Sylfaen" w:hAnsi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ტექნიკური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მომსახურებისა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სმოძრავი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</w:t>
            </w:r>
            <w:r w:rsidRPr="00F92FAF">
              <w:rPr>
                <w:rFonts w:ascii="Sylfaen" w:eastAsia="Sylfaen" w:hAnsi="Sylfaen" w:cs="Calibri"/>
                <w:bCs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მოწყობილობის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კვების</w:t>
            </w:r>
            <w:r w:rsidR="00380B4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სისტემისადმი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წაყენებული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მოთხოვნები</w:t>
            </w:r>
          </w:p>
          <w:p w:rsidR="00614238" w:rsidRPr="00F92FAF" w:rsidRDefault="00614238" w:rsidP="009B0D28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spacing w:after="120"/>
              <w:rPr>
                <w:rFonts w:ascii="Sylfaen" w:eastAsia="Sylfaen" w:hAnsi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შემადგენლობი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სპნევმატურ</w:t>
            </w:r>
            <w:r w:rsidRPr="00F92FAF">
              <w:rPr>
                <w:rFonts w:ascii="Sylfaen" w:eastAsia="Sylfaen" w:hAnsi="Sylfaen" w:cs="Calibri"/>
                <w:bCs/>
                <w:sz w:val="20"/>
                <w:szCs w:val="20"/>
                <w:lang w:val="ka-GE"/>
              </w:rPr>
              <w:t>–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სამუხრუჭე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მოწყობილობის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კვების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სისტემის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შემოწმებისათვის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rFonts w:ascii="Sylfaen" w:eastAsia="Sylfaen" w:hAnsi="Sylfaen"/>
                <w:bCs/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rFonts w:ascii="Sylfaen" w:eastAsia="Sylfaen" w:hAnsi="Sylfaen"/>
                <w:bCs/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rFonts w:ascii="Sylfaen" w:eastAsia="Sylfaen" w:hAnsi="Sylfaen"/>
                <w:bCs/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სტენდების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დანიშნულება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მუშაობის</w:t>
            </w:r>
            <w:r w:rsidR="001601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პრინციპები</w:t>
            </w:r>
          </w:p>
          <w:p w:rsidR="00614238" w:rsidRPr="00F92FAF" w:rsidRDefault="00614238" w:rsidP="00614238">
            <w:pPr>
              <w:pStyle w:val="ListParagraph"/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19" w:type="pct"/>
            <w:vAlign w:val="center"/>
          </w:tcPr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ინტერაქტიული ლექცია, სემინარი, დისკუსია</w:t>
            </w:r>
          </w:p>
        </w:tc>
        <w:tc>
          <w:tcPr>
            <w:tcW w:w="970" w:type="pct"/>
            <w:vAlign w:val="center"/>
          </w:tcPr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პრეზენტაციის წარმოდგენა, წერითი მეთოდი (ღია ან დახურული ტიპის ტესტი)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და/ან ზეპირი გამოკითხვა, დისკუსიაში მონაწილეობა,</w:t>
            </w:r>
          </w:p>
        </w:tc>
        <w:tc>
          <w:tcPr>
            <w:tcW w:w="785" w:type="pct"/>
            <w:vAlign w:val="center"/>
          </w:tcPr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ზეპირი ან წერილობითი მტკიცებულება:</w:t>
            </w: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614238" w:rsidRPr="00F92FAF" w:rsidRDefault="00614238" w:rsidP="0061423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614238" w:rsidRPr="00F92FAF" w:rsidTr="00BD2F63">
        <w:trPr>
          <w:trHeight w:val="228"/>
        </w:trPr>
        <w:tc>
          <w:tcPr>
            <w:tcW w:w="370" w:type="pct"/>
            <w:vAlign w:val="center"/>
          </w:tcPr>
          <w:p w:rsidR="00614238" w:rsidRPr="00F92FAF" w:rsidRDefault="00C3770B" w:rsidP="0061423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9</w:t>
            </w:r>
          </w:p>
        </w:tc>
        <w:tc>
          <w:tcPr>
            <w:tcW w:w="2256" w:type="pct"/>
            <w:gridSpan w:val="2"/>
          </w:tcPr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პნევმატურ–სამუხრუჭე მოწყობილობების კვების სისტემის პნევმატური სქემის წაკითხვა 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პნევმატურ–სამუხრუჭე მოწყობილობის კვების სისტემის და მისი შემადგენელი კვანძებისა და დეტალების ამოცნობა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მოძრავი შემადგენლობის </w:t>
            </w:r>
          </w:p>
          <w:p w:rsidR="00614238" w:rsidRPr="00F92FAF" w:rsidRDefault="00614238" w:rsidP="00614238">
            <w:pPr>
              <w:pStyle w:val="ListParagraph"/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პნევმატურ–სამუხრუჭე მოწყობილობის კვების სისტემის კვანძების,დეტალების ცვეთისა და ღრეჩოების დასაშვები ზომების გასინჯვა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ჰაერის დაწნეხვა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პნევმატურ–სამუხრუჭე მოწყობილობის კვების სისტემის დაწნეხილი ჰაერის პარამეტრების შემოწმება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პნევმატურ–სამუხრუჭე მოწყობილობის კვების სისტემის ტექნიკური მომსახურება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პნევმატურ–სამუხრუჭე მოწყობილობის კვების სისტემის შემოწმებისათვის ხელსაწყოების/დანადგარების/სამარჯვების ამოცნობა</w:t>
            </w:r>
            <w:r w:rsidR="001451C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619" w:type="pct"/>
            <w:vAlign w:val="center"/>
          </w:tcPr>
          <w:p w:rsidR="00614238" w:rsidRPr="00F92FAF" w:rsidRDefault="00614238" w:rsidP="00614238">
            <w:pPr>
              <w:pStyle w:val="ListParagraph"/>
              <w:ind w:left="72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მეცადინეობა (</w:t>
            </w:r>
            <w:r w:rsidRPr="004E00D9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დემონსტრირება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სავარჯიშო/სიმულაცია/შემთხვევის ანალიზი)</w:t>
            </w:r>
          </w:p>
        </w:tc>
        <w:tc>
          <w:tcPr>
            <w:tcW w:w="970" w:type="pct"/>
          </w:tcPr>
          <w:p w:rsidR="00614238" w:rsidRPr="00F92FAF" w:rsidRDefault="00614238" w:rsidP="00614238">
            <w:pPr>
              <w:pStyle w:val="ListParagraph"/>
              <w:ind w:left="-37" w:right="-58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-37" w:right="-58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-37" w:right="-58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-37" w:right="-58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პრაქტიკული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პროცესი</w:t>
            </w:r>
            <w:r w:rsidRPr="00F92FAF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დემონსტრირებისას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ჯგუფში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მონაწილეობისას</w:t>
            </w:r>
          </w:p>
        </w:tc>
        <w:tc>
          <w:tcPr>
            <w:tcW w:w="785" w:type="pct"/>
          </w:tcPr>
          <w:p w:rsidR="00614238" w:rsidRPr="00F92FAF" w:rsidRDefault="00614238" w:rsidP="00614238">
            <w:pPr>
              <w:pStyle w:val="ListParagraph"/>
              <w:ind w:left="54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54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5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შესრულების</w:t>
            </w:r>
            <w:r w:rsidR="001451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" w:hAnsi="Sylfaen" w:cs="Sylfaen"/>
                <w:sz w:val="20"/>
                <w:szCs w:val="20"/>
              </w:rPr>
              <w:t>მტკიცებულება</w:t>
            </w:r>
          </w:p>
          <w:p w:rsidR="00614238" w:rsidRPr="00F92FAF" w:rsidRDefault="00614238" w:rsidP="00614238">
            <w:pPr>
              <w:pStyle w:val="ListParagraph"/>
              <w:ind w:left="5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034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614238" w:rsidRPr="00F92FAF" w:rsidRDefault="00614238" w:rsidP="00614238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14238" w:rsidRPr="00F92FAF" w:rsidRDefault="00614238" w:rsidP="0061423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</w:p>
        </w:tc>
      </w:tr>
      <w:tr w:rsidR="00614238" w:rsidRPr="00F92FAF" w:rsidTr="00BD2F63">
        <w:trPr>
          <w:trHeight w:val="228"/>
        </w:trPr>
        <w:tc>
          <w:tcPr>
            <w:tcW w:w="370" w:type="pct"/>
          </w:tcPr>
          <w:p w:rsidR="00614238" w:rsidRPr="00C3770B" w:rsidRDefault="00C3770B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</w:t>
            </w:r>
          </w:p>
          <w:p w:rsidR="00614238" w:rsidRPr="00F92FAF" w:rsidRDefault="00614238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256" w:type="pct"/>
            <w:gridSpan w:val="2"/>
          </w:tcPr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08" w:hanging="283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  სახურავზე განთავსებული ელექტრო და სხვა მოწყობილობებიდა დეტალები;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08" w:hanging="283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სახურავზე განთავსებულ ელექტრო და სხვა მოწყობილობების შემოწმებისა და შეკეთებისას პირადი უსაფრთხოების წესები;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სახურავზე განთავსებული ელექტრო და სხვა მოწყობილობების დანიშნულება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 და მუშაობის პრინციპები;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სახურავზე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განთავსებული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ელექტრო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გამოვლენის</w:t>
            </w:r>
            <w:r w:rsidR="004452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ხერხები;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მოძრავი შემადგენლობის სახურავზე განთავსებული ელექტრო და სხვა მოწყობილობების შეკეთების და შემოწმების ტექნოლოგია ცალკეული კვანძების გათვალისწინებით;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1"/>
              </w:numPr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სახურავზე განთავსებული ელექტრო და სხვა მოწყობილობების შეკეთებისათვის საჭირო 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სტენდების დანიშნულება და გამოყენების ხერხები;</w:t>
            </w:r>
          </w:p>
          <w:p w:rsidR="00614238" w:rsidRPr="00184A76" w:rsidRDefault="00614238" w:rsidP="00184A76">
            <w:pPr>
              <w:pStyle w:val="ListParagraph"/>
              <w:numPr>
                <w:ilvl w:val="0"/>
                <w:numId w:val="1"/>
              </w:numPr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ცალკეული კვანძების სპეციფიკის გათვალისწინებით მოძრავი შემადგელობის სახურავზე განთავსებული ელექტრო და სხვა მოწყობილობების შეკეთებისა და შემოწმების ტექნოლოგია;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1"/>
              </w:numPr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შეკეთებული მოწყობილობების რემონტის შემდგომი გამოცდის წესი და თანმიმდევრობა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1"/>
              </w:numPr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საპოხი მასალების ტიპები და გამოყენების წესი.</w:t>
            </w:r>
          </w:p>
        </w:tc>
        <w:tc>
          <w:tcPr>
            <w:tcW w:w="619" w:type="pct"/>
          </w:tcPr>
          <w:p w:rsidR="00614238" w:rsidRPr="00F92FAF" w:rsidRDefault="00614238" w:rsidP="0061423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დისკუსია.</w:t>
            </w:r>
          </w:p>
        </w:tc>
        <w:tc>
          <w:tcPr>
            <w:tcW w:w="970" w:type="pct"/>
          </w:tcPr>
          <w:p w:rsidR="00614238" w:rsidRPr="00F92FAF" w:rsidRDefault="00614238" w:rsidP="0061423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785" w:type="pct"/>
          </w:tcPr>
          <w:p w:rsidR="00614238" w:rsidRPr="00F92FAF" w:rsidRDefault="00614238" w:rsidP="0061423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614238" w:rsidRPr="00F92FAF" w:rsidRDefault="00614238" w:rsidP="0061423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ან/და ვიდეოჩანაწერი ან/და აუდიოჩანაწერი;</w:t>
            </w:r>
          </w:p>
          <w:p w:rsidR="00614238" w:rsidRPr="00F92FAF" w:rsidRDefault="00614238" w:rsidP="0061423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:rsidR="00614238" w:rsidRPr="00F92FAF" w:rsidRDefault="00614238" w:rsidP="0061423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614238" w:rsidRPr="00F92FAF" w:rsidTr="00BD2F63">
        <w:trPr>
          <w:trHeight w:val="228"/>
        </w:trPr>
        <w:tc>
          <w:tcPr>
            <w:tcW w:w="370" w:type="pct"/>
          </w:tcPr>
          <w:p w:rsidR="00614238" w:rsidRPr="00F92FAF" w:rsidRDefault="00C3770B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11</w:t>
            </w:r>
          </w:p>
        </w:tc>
        <w:tc>
          <w:tcPr>
            <w:tcW w:w="2256" w:type="pct"/>
            <w:gridSpan w:val="2"/>
          </w:tcPr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სახურავზე 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განთავსებული ელექტრო და სხვა მოწყობილობების ცვეთისა და ღრეჩოების დასაშვები ზომების გასინჯვა;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სახურავზე განთავსებული ელექტრო და სხვა მოწყობილობების ტექნიკური მომსახურება;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08" w:hanging="283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სახურავზე განთავსებული ელექტრო და სხვა მოწყობილობების შემოწმებისათვის საჭირო მზომი ხელსაწყოების 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სტენდების გამოყენება.</w:t>
            </w:r>
          </w:p>
        </w:tc>
        <w:tc>
          <w:tcPr>
            <w:tcW w:w="619" w:type="pct"/>
          </w:tcPr>
          <w:p w:rsidR="00614238" w:rsidRPr="00F92FAF" w:rsidRDefault="00614238" w:rsidP="00614238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4E00D9">
              <w:rPr>
                <w:rFonts w:ascii="Sylfaen" w:hAnsi="Sylfaen"/>
                <w:sz w:val="18"/>
                <w:szCs w:val="18"/>
                <w:lang w:val="ka-GE"/>
              </w:rPr>
              <w:t>(დემონსტრირება,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სავარჯიშო/სიმულაცია/შემთხვევის ანალიზი).</w:t>
            </w:r>
          </w:p>
        </w:tc>
        <w:tc>
          <w:tcPr>
            <w:tcW w:w="970" w:type="pct"/>
          </w:tcPr>
          <w:p w:rsidR="00614238" w:rsidRPr="00F92FAF" w:rsidRDefault="00614238" w:rsidP="00614238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Pr="00F92FAF">
              <w:rPr>
                <w:sz w:val="20"/>
                <w:szCs w:val="20"/>
              </w:rPr>
              <w:t xml:space="preserve"> -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და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ჯგუფში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5" w:type="pct"/>
          </w:tcPr>
          <w:p w:rsidR="00614238" w:rsidRPr="00F92FAF" w:rsidRDefault="00614238" w:rsidP="00614238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="004E00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</w:p>
          <w:p w:rsidR="00614238" w:rsidRPr="00F92FAF" w:rsidRDefault="00614238" w:rsidP="00614238">
            <w:pPr>
              <w:pStyle w:val="ListParagraph"/>
              <w:ind w:left="54" w:right="-64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ასახავს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</w:tc>
      </w:tr>
      <w:tr w:rsidR="00614238" w:rsidRPr="00F92FAF" w:rsidTr="00BD2F63">
        <w:trPr>
          <w:trHeight w:val="228"/>
        </w:trPr>
        <w:tc>
          <w:tcPr>
            <w:tcW w:w="370" w:type="pct"/>
            <w:vAlign w:val="center"/>
          </w:tcPr>
          <w:p w:rsidR="00614238" w:rsidRPr="0007381A" w:rsidRDefault="00C3770B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12</w:t>
            </w:r>
          </w:p>
          <w:p w:rsidR="00614238" w:rsidRPr="00F92FAF" w:rsidRDefault="00614238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256" w:type="pct"/>
            <w:gridSpan w:val="2"/>
          </w:tcPr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619" w:hanging="426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მოძრავიშემადგელობისწევის ძრავისა და დამხმარე მანქანების დეტალები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619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მოძრავი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შემოწმებისდაშეკეთების უსაფრთხოებისწესები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619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დეტალებისდანიშნულება</w:t>
            </w:r>
            <w:r w:rsidRPr="00F92FAF">
              <w:rPr>
                <w:sz w:val="20"/>
                <w:szCs w:val="20"/>
                <w:lang w:val="ka-GE"/>
              </w:rPr>
              <w:t xml:space="preserve">,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 და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619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შეკეთებისა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ტექნოლოგია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619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შემოწმებისათვის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ხელსაწყოების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F92FAF">
              <w:rPr>
                <w:sz w:val="20"/>
                <w:szCs w:val="20"/>
                <w:lang w:val="ka-GE"/>
              </w:rPr>
              <w:t>/</w:t>
            </w:r>
            <w:r w:rsidRPr="00F92FAF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ind w:left="619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შეპოხვის წესი</w:t>
            </w:r>
          </w:p>
          <w:p w:rsidR="00614238" w:rsidRPr="00F92FAF" w:rsidRDefault="00614238" w:rsidP="00614238">
            <w:pPr>
              <w:pStyle w:val="ListParagraph"/>
              <w:numPr>
                <w:ilvl w:val="0"/>
                <w:numId w:val="1"/>
              </w:numPr>
              <w:ind w:left="619"/>
              <w:rPr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შეკეთებული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რემონტის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შემდგომი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გამოცდის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153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თანმიმდევრობა</w:t>
            </w:r>
          </w:p>
          <w:p w:rsidR="00614238" w:rsidRPr="00F92FAF" w:rsidRDefault="00614238" w:rsidP="00614238">
            <w:pPr>
              <w:pStyle w:val="ListParagraph"/>
              <w:shd w:val="clear" w:color="auto" w:fill="FFFFFF" w:themeFill="background1"/>
              <w:spacing w:after="120"/>
              <w:ind w:left="618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9" w:type="pct"/>
            <w:vAlign w:val="center"/>
          </w:tcPr>
          <w:p w:rsidR="00614238" w:rsidRPr="00F92FAF" w:rsidRDefault="00614238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დისკუსია</w:t>
            </w:r>
          </w:p>
        </w:tc>
        <w:tc>
          <w:tcPr>
            <w:tcW w:w="970" w:type="pct"/>
            <w:vAlign w:val="center"/>
          </w:tcPr>
          <w:p w:rsidR="00614238" w:rsidRPr="00F92FAF" w:rsidRDefault="00614238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785" w:type="pct"/>
            <w:vAlign w:val="center"/>
          </w:tcPr>
          <w:p w:rsidR="00614238" w:rsidRPr="00F92FAF" w:rsidRDefault="00614238" w:rsidP="006142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614238" w:rsidRPr="00F92FAF" w:rsidRDefault="00614238" w:rsidP="006142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614238" w:rsidRPr="00F92FAF" w:rsidRDefault="00614238" w:rsidP="006142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0340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614238" w:rsidRPr="00F92FAF" w:rsidRDefault="00614238" w:rsidP="0061423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C3770B" w:rsidRPr="00F92FAF" w:rsidTr="000F1F24">
        <w:trPr>
          <w:trHeight w:val="228"/>
        </w:trPr>
        <w:tc>
          <w:tcPr>
            <w:tcW w:w="370" w:type="pct"/>
          </w:tcPr>
          <w:p w:rsidR="00C3770B" w:rsidRDefault="00C3770B" w:rsidP="00C3770B">
            <w:r w:rsidRPr="00F55A15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lastRenderedPageBreak/>
              <w:t>ამოღებულია</w:t>
            </w:r>
          </w:p>
        </w:tc>
        <w:tc>
          <w:tcPr>
            <w:tcW w:w="2256" w:type="pct"/>
            <w:gridSpan w:val="2"/>
          </w:tcPr>
          <w:p w:rsidR="00C3770B" w:rsidRDefault="00C3770B" w:rsidP="00C3770B">
            <w:r w:rsidRPr="00F55A15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619" w:type="pct"/>
          </w:tcPr>
          <w:p w:rsidR="00C3770B" w:rsidRDefault="00C3770B" w:rsidP="00C3770B">
            <w:r w:rsidRPr="00F55A15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970" w:type="pct"/>
          </w:tcPr>
          <w:p w:rsidR="00C3770B" w:rsidRDefault="00C3770B" w:rsidP="00C3770B">
            <w:r w:rsidRPr="00F55A15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785" w:type="pct"/>
          </w:tcPr>
          <w:p w:rsidR="00C3770B" w:rsidRDefault="00C3770B" w:rsidP="00C3770B">
            <w:r w:rsidRPr="00F55A15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</w:tr>
      <w:tr w:rsidR="0071348F" w:rsidRPr="00F92FAF" w:rsidTr="008E7194">
        <w:trPr>
          <w:trHeight w:val="228"/>
        </w:trPr>
        <w:tc>
          <w:tcPr>
            <w:tcW w:w="370" w:type="pct"/>
            <w:vAlign w:val="center"/>
          </w:tcPr>
          <w:p w:rsidR="0071348F" w:rsidRDefault="00C3770B" w:rsidP="007134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2256" w:type="pct"/>
            <w:gridSpan w:val="2"/>
          </w:tcPr>
          <w:p w:rsidR="0071348F" w:rsidRDefault="0071348F" w:rsidP="0071348F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სამუშაოს ანგარიშგება;</w:t>
            </w:r>
          </w:p>
          <w:p w:rsidR="0071348F" w:rsidRPr="0071348F" w:rsidRDefault="0071348F" w:rsidP="0071348F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ტექნიკის წესები.</w:t>
            </w:r>
          </w:p>
        </w:tc>
        <w:tc>
          <w:tcPr>
            <w:tcW w:w="619" w:type="pct"/>
          </w:tcPr>
          <w:p w:rsidR="0071348F" w:rsidRPr="002B4B5E" w:rsidRDefault="0071348F" w:rsidP="0071348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 სიმულაცია/შემთხვევის ანალიზი)</w:t>
            </w:r>
          </w:p>
          <w:p w:rsidR="0071348F" w:rsidRPr="002B4B5E" w:rsidRDefault="0071348F" w:rsidP="0071348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70" w:type="pct"/>
          </w:tcPr>
          <w:p w:rsidR="0071348F" w:rsidRPr="002B4B5E" w:rsidRDefault="0071348F" w:rsidP="0071348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785" w:type="pct"/>
          </w:tcPr>
          <w:p w:rsidR="0071348F" w:rsidRPr="002B4B5E" w:rsidRDefault="00203405" w:rsidP="0071348F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71348F" w:rsidRPr="002B4B5E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1348F" w:rsidRPr="00F92FAF" w:rsidTr="00797C63">
        <w:trPr>
          <w:trHeight w:val="1367"/>
        </w:trPr>
        <w:tc>
          <w:tcPr>
            <w:tcW w:w="883" w:type="pct"/>
            <w:gridSpan w:val="2"/>
          </w:tcPr>
          <w:p w:rsidR="0071348F" w:rsidRPr="00F92FAF" w:rsidRDefault="0071348F" w:rsidP="0071348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71348F" w:rsidRPr="00F92FAF" w:rsidRDefault="0071348F" w:rsidP="0071348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17" w:type="pct"/>
            <w:gridSpan w:val="4"/>
            <w:vAlign w:val="center"/>
          </w:tcPr>
          <w:p w:rsidR="0071348F" w:rsidRPr="00F92FAF" w:rsidRDefault="0071348F" w:rsidP="0071348F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405" w:rsidRDefault="00203405" w:rsidP="002034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405" w:rsidRDefault="00203405" w:rsidP="002034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405" w:rsidRDefault="00203405" w:rsidP="002034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405" w:rsidRDefault="00203405" w:rsidP="002034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203405" w:rsidRDefault="00203405" w:rsidP="002034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637623" w:rsidRPr="00203405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27659A" w:rsidRPr="00F92FAF" w:rsidTr="00203405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92FA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7659A" w:rsidRPr="00F92FAF" w:rsidTr="00203405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27659A" w:rsidRPr="00F92FAF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03405" w:rsidRPr="00F92FAF" w:rsidTr="0020340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00</w:t>
            </w:r>
          </w:p>
        </w:tc>
      </w:tr>
      <w:tr w:rsidR="00203405" w:rsidRPr="00F92FAF" w:rsidTr="00203405">
        <w:trPr>
          <w:trHeight w:val="27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405" w:rsidRPr="00F92FAF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AF139F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AF139F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05" w:rsidRPr="00F92FA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AF139F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AF139F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05" w:rsidRPr="00F92FA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07381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F92FA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05" w:rsidRPr="00F92FA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9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10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3770B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>ამოღებულია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C3770B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Default="00C3770B" w:rsidP="004A0E1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03405" w:rsidRPr="00F92FAF" w:rsidTr="0020340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405" w:rsidRPr="00F92FA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4A0E10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AF139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07381A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405" w:rsidRPr="00AF139F" w:rsidRDefault="00203405" w:rsidP="004A0E1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27659A" w:rsidRPr="00F92FAF" w:rsidRDefault="0027659A" w:rsidP="0027659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2D5A93" w:rsidRPr="00F92FAF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  <w:r w:rsidRPr="00F92FA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92FAF">
        <w:rPr>
          <w:rFonts w:ascii="Sylfaen" w:hAnsi="Sylfaen" w:cs="Arial"/>
          <w:b/>
          <w:sz w:val="20"/>
          <w:szCs w:val="20"/>
          <w:lang w:val="ka-GE"/>
        </w:rPr>
        <w:t>3</w:t>
      </w:r>
      <w:r w:rsidRPr="00F92FA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F92FA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327CE7" w:rsidRPr="00F92FAF" w:rsidRDefault="00327CE7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«Дизельная  тяга на рельсовом транспорте» - под редакцией А.Г. Брагинского, железнодорожное издательство, Москва, 1965г. – 174стр.</w:t>
      </w:r>
      <w:r w:rsidR="00EB1CCA" w:rsidRPr="00F92FAF">
        <w:rPr>
          <w:rFonts w:ascii="Sylfaen" w:hAnsi="Sylfaen" w:cs="Arial"/>
          <w:sz w:val="20"/>
          <w:szCs w:val="20"/>
          <w:lang w:val="ka-GE"/>
        </w:rPr>
        <w:t>;</w:t>
      </w:r>
    </w:p>
    <w:p w:rsidR="00327CE7" w:rsidRPr="00F92FAF" w:rsidRDefault="00327CE7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Л.Г. Мурзин, В.М. Гончаров – «Топливо, смазка, вода» - Москва, издаткльство, транспорт, 1981г. – 249стр.</w:t>
      </w:r>
      <w:r w:rsidR="00EB1CCA" w:rsidRPr="00F92FAF">
        <w:rPr>
          <w:rFonts w:ascii="Sylfaen" w:hAnsi="Sylfaen" w:cs="Arial"/>
          <w:sz w:val="20"/>
          <w:szCs w:val="20"/>
          <w:lang w:val="ka-GE"/>
        </w:rPr>
        <w:t>;</w:t>
      </w:r>
    </w:p>
    <w:p w:rsidR="00327CE7" w:rsidRPr="00F92FAF" w:rsidRDefault="00327CE7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Под общей редаксии К.А.Шишкина, „Тепловозы“ ыздательство МПС-Москва,1960г-339стр.</w:t>
      </w:r>
      <w:r w:rsidR="00EB1CCA" w:rsidRPr="00F92FAF">
        <w:rPr>
          <w:rFonts w:ascii="Sylfaen" w:hAnsi="Sylfaen" w:cs="Arial"/>
          <w:sz w:val="20"/>
          <w:szCs w:val="20"/>
          <w:lang w:val="ka-GE"/>
        </w:rPr>
        <w:t>;</w:t>
      </w:r>
    </w:p>
    <w:p w:rsidR="00327CE7" w:rsidRPr="00F92FAF" w:rsidRDefault="00327CE7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В.Н. Иванов, В</w:t>
      </w:r>
      <w:bookmarkStart w:id="0" w:name="_GoBack"/>
      <w:bookmarkEnd w:id="0"/>
      <w:r w:rsidRPr="00F92FAF">
        <w:rPr>
          <w:rFonts w:ascii="Sylfaen" w:hAnsi="Sylfaen" w:cs="Arial"/>
          <w:sz w:val="20"/>
          <w:szCs w:val="20"/>
          <w:lang w:val="ru-RU"/>
        </w:rPr>
        <w:t>.В.Иванов, Н.И.Панов, А.П.Третьяков „ Конструкция и динамика тепловозов“ ыздательство „Транспорт“  Москва, 1968г.-287стр.</w:t>
      </w:r>
      <w:r w:rsidR="00EB1CCA" w:rsidRPr="00F92FAF">
        <w:rPr>
          <w:rFonts w:ascii="Sylfaen" w:hAnsi="Sylfaen" w:cs="Arial"/>
          <w:sz w:val="20"/>
          <w:szCs w:val="20"/>
          <w:lang w:val="ka-GE"/>
        </w:rPr>
        <w:t>;</w:t>
      </w:r>
    </w:p>
    <w:p w:rsidR="00327CE7" w:rsidRPr="00F92FAF" w:rsidRDefault="00327CE7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И.Ф.Семичастнов-„Гидравлические передач</w:t>
      </w:r>
      <w:r w:rsidR="00183482" w:rsidRPr="00F92FAF">
        <w:rPr>
          <w:rFonts w:ascii="Sylfaen" w:hAnsi="Sylfaen" w:cs="Arial"/>
          <w:sz w:val="20"/>
          <w:szCs w:val="20"/>
          <w:lang w:val="ru-RU"/>
        </w:rPr>
        <w:t>т</w:t>
      </w:r>
      <w:r w:rsidRPr="00F92FAF">
        <w:rPr>
          <w:rFonts w:ascii="Sylfaen" w:hAnsi="Sylfaen" w:cs="Arial"/>
          <w:sz w:val="20"/>
          <w:szCs w:val="20"/>
          <w:lang w:val="ru-RU"/>
        </w:rPr>
        <w:t xml:space="preserve"> тепловозов“ ыздательство МПС-Москва, 1961г -331стр</w:t>
      </w:r>
      <w:r w:rsidR="00EB1CCA" w:rsidRPr="00F92FAF">
        <w:rPr>
          <w:rFonts w:ascii="Sylfaen" w:hAnsi="Sylfaen" w:cs="Arial"/>
          <w:sz w:val="20"/>
          <w:szCs w:val="20"/>
          <w:lang w:val="ka-GE"/>
        </w:rPr>
        <w:t>.;</w:t>
      </w:r>
    </w:p>
    <w:p w:rsidR="00183482" w:rsidRPr="00F92FAF" w:rsidRDefault="00183482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3. X. Hoтик,  ТепловозыЧМЭ</w:t>
      </w:r>
      <w:r w:rsidR="00AD10E2" w:rsidRPr="00F92FAF">
        <w:rPr>
          <w:rFonts w:ascii="Sylfaen" w:hAnsi="Sylfaen" w:cs="Arial"/>
          <w:sz w:val="20"/>
          <w:szCs w:val="20"/>
          <w:lang w:val="ru-RU"/>
        </w:rPr>
        <w:t>з, ЧМЭзТ,</w:t>
      </w:r>
      <w:r w:rsidRPr="00F92FAF">
        <w:rPr>
          <w:rFonts w:ascii="Sylfaen" w:hAnsi="Sylfaen" w:cs="Arial"/>
          <w:sz w:val="20"/>
          <w:szCs w:val="20"/>
          <w:lang w:val="ru-RU"/>
        </w:rPr>
        <w:t xml:space="preserve"> Москва „Транспорт“  1990</w:t>
      </w:r>
      <w:r w:rsidR="00AD10E2" w:rsidRPr="00F92FAF">
        <w:rPr>
          <w:rFonts w:ascii="Sylfaen" w:hAnsi="Sylfaen" w:cs="Arial"/>
          <w:sz w:val="20"/>
          <w:szCs w:val="20"/>
          <w:lang w:val="ru-RU"/>
        </w:rPr>
        <w:t>, 380 стр.;</w:t>
      </w:r>
    </w:p>
    <w:p w:rsidR="00DA317F" w:rsidRPr="00F92FAF" w:rsidRDefault="00AD10E2" w:rsidP="009B0D28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 xml:space="preserve">« Правила  текущоgo  ремонта и техническое обслуживание электровозов постоянного тока». С.Н. Красковская, Э.Э. Рудель, Р.Г. Черепашенцев. </w:t>
      </w:r>
    </w:p>
    <w:p w:rsidR="00AD10E2" w:rsidRPr="00F92FAF" w:rsidRDefault="00AD10E2" w:rsidP="00DA317F">
      <w:pPr>
        <w:pStyle w:val="ListParagraph"/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F92FAF">
        <w:rPr>
          <w:rFonts w:ascii="Sylfaen" w:hAnsi="Sylfaen" w:cs="Arial"/>
          <w:sz w:val="20"/>
          <w:szCs w:val="20"/>
          <w:lang w:val="ru-RU"/>
        </w:rPr>
        <w:t>Издательство – Москва «Транспорт», 1980 –стр.117.</w:t>
      </w:r>
    </w:p>
    <w:p w:rsidR="00183482" w:rsidRPr="00F92FAF" w:rsidRDefault="00183482" w:rsidP="00183482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79591E" w:rsidRPr="00F92FAF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92FAF">
        <w:rPr>
          <w:rFonts w:ascii="Sylfaen" w:hAnsi="Sylfaen" w:cs="Arial"/>
          <w:b/>
          <w:sz w:val="20"/>
          <w:szCs w:val="20"/>
          <w:lang w:val="ka-GE"/>
        </w:rPr>
        <w:t>3.</w:t>
      </w:r>
      <w:r w:rsidR="0020340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F92FAF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203405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F92FAF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F92FA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92FA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03405">
        <w:rPr>
          <w:rFonts w:ascii="Sylfaen" w:hAnsi="Sylfaen"/>
          <w:sz w:val="20"/>
          <w:szCs w:val="20"/>
          <w:lang w:val="ka-GE"/>
        </w:rPr>
        <w:t>სტუდენტ</w:t>
      </w:r>
      <w:r w:rsidRPr="00F92FAF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F92FA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92FA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F1E83">
        <w:rPr>
          <w:rFonts w:ascii="Sylfaen" w:hAnsi="Sylfaen"/>
          <w:sz w:val="20"/>
          <w:szCs w:val="20"/>
          <w:lang w:val="ka-GE"/>
        </w:rPr>
        <w:t xml:space="preserve"> </w:t>
      </w:r>
      <w:r w:rsidRPr="00F92FAF">
        <w:rPr>
          <w:rFonts w:ascii="Sylfaen" w:eastAsia="MS Mincho" w:hAnsi="Sylfaen"/>
          <w:sz w:val="20"/>
          <w:szCs w:val="20"/>
        </w:rPr>
        <w:t>ეფუძნებ</w:t>
      </w:r>
      <w:r w:rsidRPr="00F92FAF">
        <w:rPr>
          <w:rFonts w:ascii="Sylfaen" w:eastAsia="MS Mincho" w:hAnsi="Sylfaen"/>
          <w:sz w:val="20"/>
          <w:szCs w:val="20"/>
          <w:lang w:val="ka-GE"/>
        </w:rPr>
        <w:t>ა</w:t>
      </w:r>
      <w:r w:rsidR="005F1E83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92FA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</w:t>
      </w:r>
      <w:r w:rsidRPr="00F92FAF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03405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F92FAF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F92FA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F92FA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F92FAF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92FA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F92FAF">
        <w:rPr>
          <w:rFonts w:ascii="Sylfaen" w:eastAsia="MS Mincho" w:hAnsi="Sylfaen"/>
          <w:sz w:val="20"/>
          <w:szCs w:val="20"/>
          <w:lang w:val="ka-GE"/>
        </w:rPr>
        <w:t>,</w:t>
      </w:r>
      <w:r w:rsidRPr="00F92FA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03405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F92FAF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F92FA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03405">
        <w:rPr>
          <w:rFonts w:ascii="Sylfaen" w:hAnsi="Sylfaen"/>
          <w:sz w:val="20"/>
          <w:szCs w:val="20"/>
          <w:lang w:val="ka-GE"/>
        </w:rPr>
        <w:t>სტუდენტ</w:t>
      </w:r>
      <w:r w:rsidRPr="00F92FAF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B1CCA" w:rsidRPr="00F92FAF" w:rsidRDefault="00EB1CCA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F92FAF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92FAF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F92FAF">
        <w:rPr>
          <w:rFonts w:ascii="Sylfaen" w:hAnsi="Sylfaen" w:cs="Arial"/>
          <w:b/>
          <w:sz w:val="20"/>
          <w:szCs w:val="20"/>
          <w:lang w:val="ka-GE"/>
        </w:rPr>
        <w:t>ს</w:t>
      </w:r>
      <w:r w:rsidRPr="00F92FAF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F92FAF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D257CB" w:rsidRPr="00F92FAF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5"/>
        <w:gridCol w:w="3212"/>
        <w:gridCol w:w="10511"/>
      </w:tblGrid>
      <w:tr w:rsidR="00D257CB" w:rsidRPr="00F92FAF" w:rsidTr="00DB5774">
        <w:tc>
          <w:tcPr>
            <w:tcW w:w="322" w:type="pct"/>
          </w:tcPr>
          <w:p w:rsidR="00D257CB" w:rsidRPr="00F92FAF" w:rsidRDefault="00D257CB" w:rsidP="00EB1CC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095" w:type="pct"/>
          </w:tcPr>
          <w:p w:rsidR="00D257CB" w:rsidRPr="00F92FAF" w:rsidRDefault="00D257CB" w:rsidP="00EB1CC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სახელი</w:t>
            </w:r>
            <w:r w:rsidR="00965E2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და</w:t>
            </w:r>
            <w:r w:rsidR="00965E2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გვარი</w:t>
            </w:r>
          </w:p>
        </w:tc>
        <w:tc>
          <w:tcPr>
            <w:tcW w:w="3583" w:type="pct"/>
          </w:tcPr>
          <w:p w:rsidR="00D257CB" w:rsidRPr="00F92FAF" w:rsidRDefault="00D257CB" w:rsidP="00EB1CC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ორგანიზაცია</w:t>
            </w:r>
          </w:p>
        </w:tc>
      </w:tr>
      <w:tr w:rsidR="00D257CB" w:rsidRPr="00F92FAF" w:rsidTr="009B0608">
        <w:trPr>
          <w:trHeight w:val="19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7CB" w:rsidRPr="00F92FAF" w:rsidRDefault="00D257CB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CB" w:rsidRPr="00F92FAF" w:rsidRDefault="00D257CB" w:rsidP="00EB1CC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მაია კობიაშვილი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CB" w:rsidRPr="00203405" w:rsidRDefault="00D257CB" w:rsidP="00970308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სსიპ</w:t>
            </w:r>
            <w:r w:rsidR="0097030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970308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  <w:r w:rsidR="00965E2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20340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,,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განათლების</w:t>
            </w:r>
            <w:r w:rsidR="00965E2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ხარისხის</w:t>
            </w:r>
            <w:r w:rsidR="00965E2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განვითარების</w:t>
            </w:r>
            <w:r w:rsidR="00965E2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ეროვნული</w:t>
            </w:r>
            <w:r w:rsidR="00965E2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ცენტრი</w:t>
            </w:r>
            <w:r w:rsidR="0020340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“</w:t>
            </w:r>
          </w:p>
        </w:tc>
      </w:tr>
      <w:tr w:rsidR="00203405" w:rsidRPr="00F92FAF" w:rsidTr="009B0608">
        <w:trPr>
          <w:trHeight w:val="19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ნინო ჩხაიძე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02310A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ბეჟან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02310A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0340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ლიანა კობესაშვილი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203405" w:rsidRDefault="00203405" w:rsidP="002034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340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ა(ა)იპ  - ,,სარკინიგზო  ტრანსპორტის კოლეჯი“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ბესიკ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203405" w:rsidRDefault="00203405" w:rsidP="00203405">
            <w:pP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85AFE">
              <w:rPr>
                <w:rFonts w:ascii="Sylfaen" w:hAnsi="Sylfaen" w:cs="Arial"/>
                <w:sz w:val="20"/>
                <w:szCs w:val="20"/>
                <w:lang w:val="ka-GE"/>
              </w:rPr>
              <w:t>სს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85AFE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85AFE">
              <w:rPr>
                <w:rFonts w:ascii="Sylfaen" w:hAnsi="Sylfaen" w:cs="Arial"/>
                <w:sz w:val="20"/>
                <w:szCs w:val="20"/>
                <w:lang w:val="ka-GE"/>
              </w:rPr>
              <w:t>„ საქართველოს რკინიგზა“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თეა ოსეფაშვილი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8583B">
              <w:rPr>
                <w:rFonts w:ascii="Sylfaen" w:hAnsi="Sylfaen" w:cs="Sylfaen"/>
                <w:sz w:val="20"/>
                <w:szCs w:val="20"/>
              </w:rPr>
              <w:t>ა(ა)იპ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- </w:t>
            </w:r>
            <w:r w:rsidRPr="00D8583B">
              <w:rPr>
                <w:rFonts w:ascii="Sylfaen" w:hAnsi="Sylfaen" w:cs="Sylfaen"/>
                <w:sz w:val="20"/>
                <w:szCs w:val="20"/>
              </w:rPr>
              <w:t>ფონდი „საქართველოს ბავშვთა ფედერაცია“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2FA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ლევან კობერიძე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CF4341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დიმიტრი ნატროშვილი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CF4341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B10D4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გიორგი ჯალაბაძე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CF4341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9B0608">
        <w:trPr>
          <w:trHeight w:val="22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გია 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CF4341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ნოდარ ბერძენიშვილი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CF4341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ნოდარ ჯაფარაშვილი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Default="00203405" w:rsidP="00203405">
            <w:r w:rsidRPr="00CF4341">
              <w:rPr>
                <w:rFonts w:ascii="Sylfaen" w:hAnsi="Sylfaen" w:cs="Arial"/>
                <w:sz w:val="20"/>
                <w:szCs w:val="20"/>
                <w:lang w:val="ka-GE"/>
              </w:rPr>
              <w:t>სს - „ საქართველოს რკინიგზა“</w:t>
            </w:r>
          </w:p>
        </w:tc>
      </w:tr>
      <w:tr w:rsidR="00203405" w:rsidRPr="00F92FAF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თემურ აფციაური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სსიპ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,,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“</w:t>
            </w:r>
          </w:p>
        </w:tc>
      </w:tr>
      <w:tr w:rsidR="00203405" w:rsidRPr="00F92FAF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2FA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ჯონდო სანიკიძე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05" w:rsidRPr="00F92FAF" w:rsidRDefault="00203405" w:rsidP="00203405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F92FA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სსიპ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-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,,</w:t>
            </w:r>
            <w:r w:rsidRPr="00F92FA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“</w:t>
            </w:r>
          </w:p>
        </w:tc>
      </w:tr>
    </w:tbl>
    <w:p w:rsidR="00BC57E5" w:rsidRPr="00F92FAF" w:rsidRDefault="00BC57E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92FAF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</w:t>
      </w:r>
      <w:r w:rsidR="007B1498" w:rsidRPr="00F92FAF">
        <w:rPr>
          <w:rFonts w:ascii="Sylfaen" w:hAnsi="Sylfaen" w:cs="Arial"/>
          <w:sz w:val="20"/>
          <w:szCs w:val="20"/>
          <w:lang w:val="ka-GE"/>
        </w:rPr>
        <w:t>“</w:t>
      </w:r>
      <w:r w:rsidRPr="00F92FAF">
        <w:rPr>
          <w:rFonts w:ascii="Sylfaen" w:hAnsi="Sylfaen" w:cs="Arial"/>
          <w:sz w:val="20"/>
          <w:szCs w:val="20"/>
          <w:lang w:val="ka-GE"/>
        </w:rPr>
        <w:t xml:space="preserve">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p w:rsidR="00BC57E5" w:rsidRPr="00F92FAF" w:rsidRDefault="00BC57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BC57E5" w:rsidRPr="00F92FAF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639" w:rsidRDefault="003E3639" w:rsidP="00185B3C">
      <w:pPr>
        <w:spacing w:after="0" w:line="240" w:lineRule="auto"/>
      </w:pPr>
      <w:r>
        <w:separator/>
      </w:r>
    </w:p>
  </w:endnote>
  <w:endnote w:type="continuationSeparator" w:id="0">
    <w:p w:rsidR="003E3639" w:rsidRDefault="003E363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11C3" w:rsidRDefault="009511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70B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511C3" w:rsidRDefault="00951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639" w:rsidRDefault="003E3639" w:rsidP="00185B3C">
      <w:pPr>
        <w:spacing w:after="0" w:line="240" w:lineRule="auto"/>
      </w:pPr>
      <w:r>
        <w:separator/>
      </w:r>
    </w:p>
  </w:footnote>
  <w:footnote w:type="continuationSeparator" w:id="0">
    <w:p w:rsidR="003E3639" w:rsidRDefault="003E3639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BE0"/>
    <w:multiLevelType w:val="hybridMultilevel"/>
    <w:tmpl w:val="4C76B23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5A1120C"/>
    <w:multiLevelType w:val="hybridMultilevel"/>
    <w:tmpl w:val="168A028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1615C"/>
    <w:multiLevelType w:val="hybridMultilevel"/>
    <w:tmpl w:val="B8588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1A6E00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46246"/>
    <w:multiLevelType w:val="hybridMultilevel"/>
    <w:tmpl w:val="D79E54B4"/>
    <w:lvl w:ilvl="0" w:tplc="F43666B2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F5F42"/>
    <w:multiLevelType w:val="hybridMultilevel"/>
    <w:tmpl w:val="0F662630"/>
    <w:lvl w:ilvl="0" w:tplc="84009ACA">
      <w:start w:val="1"/>
      <w:numFmt w:val="decimal"/>
      <w:lvlText w:val="%1."/>
      <w:lvlJc w:val="left"/>
      <w:pPr>
        <w:ind w:left="216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F4165FE"/>
    <w:multiLevelType w:val="hybridMultilevel"/>
    <w:tmpl w:val="231E9E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BF74F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846A8"/>
    <w:multiLevelType w:val="hybridMultilevel"/>
    <w:tmpl w:val="EF22A92A"/>
    <w:lvl w:ilvl="0" w:tplc="5BB00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D0EB3"/>
    <w:multiLevelType w:val="hybridMultilevel"/>
    <w:tmpl w:val="ED70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E08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488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445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E1C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068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29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8AB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E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80B5E"/>
    <w:multiLevelType w:val="hybridMultilevel"/>
    <w:tmpl w:val="CA9C474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C912081"/>
    <w:multiLevelType w:val="hybridMultilevel"/>
    <w:tmpl w:val="75025732"/>
    <w:lvl w:ilvl="0" w:tplc="E0AE0B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333F3"/>
    <w:multiLevelType w:val="hybridMultilevel"/>
    <w:tmpl w:val="826CF7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E5B4A42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52BA1"/>
    <w:multiLevelType w:val="hybridMultilevel"/>
    <w:tmpl w:val="1B7A6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F7879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325C6004">
      <w:start w:val="1"/>
      <w:numFmt w:val="decimal"/>
      <w:lvlText w:val="%2."/>
      <w:lvlJc w:val="left"/>
      <w:pPr>
        <w:ind w:left="135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621AA1"/>
    <w:multiLevelType w:val="multilevel"/>
    <w:tmpl w:val="B3AA1DCE"/>
    <w:lvl w:ilvl="0">
      <w:start w:val="1"/>
      <w:numFmt w:val="decimal"/>
      <w:lvlText w:val="%1."/>
      <w:lvlJc w:val="left"/>
      <w:pPr>
        <w:ind w:left="757" w:hanging="360"/>
      </w:pPr>
      <w:rPr>
        <w:rFonts w:ascii="Sylfaen" w:eastAsia="Times New Roman" w:hAnsi="Sylfaen" w:cs="Sylfaen"/>
      </w:rPr>
    </w:lvl>
    <w:lvl w:ilvl="1">
      <w:start w:val="2"/>
      <w:numFmt w:val="decimal"/>
      <w:isLgl/>
      <w:lvlText w:val="%1.%2."/>
      <w:lvlJc w:val="left"/>
      <w:pPr>
        <w:ind w:left="81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7" w:hanging="1440"/>
      </w:pPr>
      <w:rPr>
        <w:rFonts w:hint="default"/>
      </w:rPr>
    </w:lvl>
  </w:abstractNum>
  <w:abstractNum w:abstractNumId="17" w15:restartNumberingAfterBreak="0">
    <w:nsid w:val="26D440A6"/>
    <w:multiLevelType w:val="hybridMultilevel"/>
    <w:tmpl w:val="CC86E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577563"/>
    <w:multiLevelType w:val="hybridMultilevel"/>
    <w:tmpl w:val="6E3EB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513B9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3581F"/>
    <w:multiLevelType w:val="hybridMultilevel"/>
    <w:tmpl w:val="B0F2E9A0"/>
    <w:lvl w:ilvl="0" w:tplc="0409000F">
      <w:start w:val="1"/>
      <w:numFmt w:val="decimal"/>
      <w:lvlText w:val="%1."/>
      <w:lvlJc w:val="left"/>
      <w:pPr>
        <w:ind w:left="757" w:hanging="360"/>
      </w:p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32D376CD"/>
    <w:multiLevelType w:val="hybridMultilevel"/>
    <w:tmpl w:val="C0505C8A"/>
    <w:lvl w:ilvl="0" w:tplc="E0AE0BC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FC189B"/>
    <w:multiLevelType w:val="hybridMultilevel"/>
    <w:tmpl w:val="604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61C94"/>
    <w:multiLevelType w:val="hybridMultilevel"/>
    <w:tmpl w:val="1C6E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A241D"/>
    <w:multiLevelType w:val="hybridMultilevel"/>
    <w:tmpl w:val="4ABEE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B3EC9"/>
    <w:multiLevelType w:val="hybridMultilevel"/>
    <w:tmpl w:val="F07674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325C6004">
      <w:start w:val="1"/>
      <w:numFmt w:val="decimal"/>
      <w:lvlText w:val="%2."/>
      <w:lvlJc w:val="left"/>
      <w:pPr>
        <w:ind w:left="135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006CE"/>
    <w:multiLevelType w:val="hybridMultilevel"/>
    <w:tmpl w:val="78642CAE"/>
    <w:lvl w:ilvl="0" w:tplc="37A8A2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B172DF"/>
    <w:multiLevelType w:val="hybridMultilevel"/>
    <w:tmpl w:val="A41895BE"/>
    <w:lvl w:ilvl="0" w:tplc="471EA244">
      <w:start w:val="1"/>
      <w:numFmt w:val="decimal"/>
      <w:lvlText w:val="%1."/>
      <w:lvlJc w:val="left"/>
      <w:pPr>
        <w:ind w:left="726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9" w15:restartNumberingAfterBreak="0">
    <w:nsid w:val="50691287"/>
    <w:multiLevelType w:val="hybridMultilevel"/>
    <w:tmpl w:val="0B9E0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36808"/>
    <w:multiLevelType w:val="hybridMultilevel"/>
    <w:tmpl w:val="E22A2A38"/>
    <w:lvl w:ilvl="0" w:tplc="0ECE5F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172DB1"/>
    <w:multiLevelType w:val="hybridMultilevel"/>
    <w:tmpl w:val="58981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97D49A8"/>
    <w:multiLevelType w:val="hybridMultilevel"/>
    <w:tmpl w:val="0262C230"/>
    <w:lvl w:ilvl="0" w:tplc="0409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33" w15:restartNumberingAfterBreak="0">
    <w:nsid w:val="5A17709C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56507"/>
    <w:multiLevelType w:val="hybridMultilevel"/>
    <w:tmpl w:val="231E9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501E3"/>
    <w:multiLevelType w:val="multilevel"/>
    <w:tmpl w:val="309C4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36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24860"/>
    <w:multiLevelType w:val="hybridMultilevel"/>
    <w:tmpl w:val="BADAD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95C91"/>
    <w:multiLevelType w:val="hybridMultilevel"/>
    <w:tmpl w:val="52726C9E"/>
    <w:lvl w:ilvl="0" w:tplc="6F626DF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26"/>
  </w:num>
  <w:num w:numId="4">
    <w:abstractNumId w:val="33"/>
  </w:num>
  <w:num w:numId="5">
    <w:abstractNumId w:val="3"/>
  </w:num>
  <w:num w:numId="6">
    <w:abstractNumId w:val="7"/>
  </w:num>
  <w:num w:numId="7">
    <w:abstractNumId w:val="19"/>
  </w:num>
  <w:num w:numId="8">
    <w:abstractNumId w:val="10"/>
  </w:num>
  <w:num w:numId="9">
    <w:abstractNumId w:val="29"/>
  </w:num>
  <w:num w:numId="10">
    <w:abstractNumId w:val="8"/>
  </w:num>
  <w:num w:numId="11">
    <w:abstractNumId w:val="5"/>
  </w:num>
  <w:num w:numId="12">
    <w:abstractNumId w:val="37"/>
  </w:num>
  <w:num w:numId="13">
    <w:abstractNumId w:val="16"/>
  </w:num>
  <w:num w:numId="14">
    <w:abstractNumId w:val="14"/>
  </w:num>
  <w:num w:numId="15">
    <w:abstractNumId w:val="12"/>
  </w:num>
  <w:num w:numId="16">
    <w:abstractNumId w:val="36"/>
  </w:num>
  <w:num w:numId="17">
    <w:abstractNumId w:val="13"/>
  </w:num>
  <w:num w:numId="18">
    <w:abstractNumId w:val="15"/>
  </w:num>
  <w:num w:numId="19">
    <w:abstractNumId w:val="17"/>
  </w:num>
  <w:num w:numId="20">
    <w:abstractNumId w:val="28"/>
  </w:num>
  <w:num w:numId="21">
    <w:abstractNumId w:val="31"/>
  </w:num>
  <w:num w:numId="22">
    <w:abstractNumId w:val="32"/>
  </w:num>
  <w:num w:numId="23">
    <w:abstractNumId w:val="25"/>
  </w:num>
  <w:num w:numId="24">
    <w:abstractNumId w:val="38"/>
  </w:num>
  <w:num w:numId="25">
    <w:abstractNumId w:val="11"/>
  </w:num>
  <w:num w:numId="26">
    <w:abstractNumId w:val="21"/>
  </w:num>
  <w:num w:numId="27">
    <w:abstractNumId w:val="0"/>
  </w:num>
  <w:num w:numId="28">
    <w:abstractNumId w:val="30"/>
  </w:num>
  <w:num w:numId="29">
    <w:abstractNumId w:val="1"/>
  </w:num>
  <w:num w:numId="30">
    <w:abstractNumId w:val="27"/>
  </w:num>
  <w:num w:numId="31">
    <w:abstractNumId w:val="9"/>
  </w:num>
  <w:num w:numId="32">
    <w:abstractNumId w:val="2"/>
  </w:num>
  <w:num w:numId="33">
    <w:abstractNumId w:val="4"/>
  </w:num>
  <w:num w:numId="34">
    <w:abstractNumId w:val="18"/>
  </w:num>
  <w:num w:numId="35">
    <w:abstractNumId w:val="20"/>
  </w:num>
  <w:num w:numId="36">
    <w:abstractNumId w:val="24"/>
  </w:num>
  <w:num w:numId="37">
    <w:abstractNumId w:val="34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6E7B"/>
    <w:rsid w:val="00017A37"/>
    <w:rsid w:val="000242F9"/>
    <w:rsid w:val="00024577"/>
    <w:rsid w:val="00025CB6"/>
    <w:rsid w:val="000270A3"/>
    <w:rsid w:val="000322DE"/>
    <w:rsid w:val="00032913"/>
    <w:rsid w:val="000349BD"/>
    <w:rsid w:val="0003707E"/>
    <w:rsid w:val="00041ADD"/>
    <w:rsid w:val="000423B6"/>
    <w:rsid w:val="00042CA5"/>
    <w:rsid w:val="000527BF"/>
    <w:rsid w:val="00052BF0"/>
    <w:rsid w:val="000547FF"/>
    <w:rsid w:val="00057861"/>
    <w:rsid w:val="00064A5A"/>
    <w:rsid w:val="00071CD1"/>
    <w:rsid w:val="00073549"/>
    <w:rsid w:val="0007381A"/>
    <w:rsid w:val="00074CCF"/>
    <w:rsid w:val="00075713"/>
    <w:rsid w:val="000767CA"/>
    <w:rsid w:val="00077FC5"/>
    <w:rsid w:val="000921E9"/>
    <w:rsid w:val="00093CB2"/>
    <w:rsid w:val="0009772D"/>
    <w:rsid w:val="000A6D76"/>
    <w:rsid w:val="000B78F7"/>
    <w:rsid w:val="000B7953"/>
    <w:rsid w:val="000C46D5"/>
    <w:rsid w:val="000D2E3A"/>
    <w:rsid w:val="000D3466"/>
    <w:rsid w:val="000D4770"/>
    <w:rsid w:val="000D5AB0"/>
    <w:rsid w:val="000D6499"/>
    <w:rsid w:val="000D6C17"/>
    <w:rsid w:val="000E277C"/>
    <w:rsid w:val="000E3D11"/>
    <w:rsid w:val="000E4D2C"/>
    <w:rsid w:val="000E7983"/>
    <w:rsid w:val="000F009F"/>
    <w:rsid w:val="000F113D"/>
    <w:rsid w:val="000F19EA"/>
    <w:rsid w:val="000F3FB0"/>
    <w:rsid w:val="000F4D64"/>
    <w:rsid w:val="000F7C46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DA6"/>
    <w:rsid w:val="00127820"/>
    <w:rsid w:val="00127DCA"/>
    <w:rsid w:val="001300E9"/>
    <w:rsid w:val="00136093"/>
    <w:rsid w:val="001361D7"/>
    <w:rsid w:val="00143D46"/>
    <w:rsid w:val="001451C7"/>
    <w:rsid w:val="00150240"/>
    <w:rsid w:val="00160181"/>
    <w:rsid w:val="00163D53"/>
    <w:rsid w:val="00165645"/>
    <w:rsid w:val="001735A7"/>
    <w:rsid w:val="00174F99"/>
    <w:rsid w:val="00174FE7"/>
    <w:rsid w:val="0018253A"/>
    <w:rsid w:val="00183482"/>
    <w:rsid w:val="00184A76"/>
    <w:rsid w:val="00185B3C"/>
    <w:rsid w:val="00187A8E"/>
    <w:rsid w:val="00193483"/>
    <w:rsid w:val="00195293"/>
    <w:rsid w:val="00195412"/>
    <w:rsid w:val="00196C42"/>
    <w:rsid w:val="001A42DE"/>
    <w:rsid w:val="001A4739"/>
    <w:rsid w:val="001A52F1"/>
    <w:rsid w:val="001A5B6A"/>
    <w:rsid w:val="001A7899"/>
    <w:rsid w:val="001A7D8F"/>
    <w:rsid w:val="001B04B1"/>
    <w:rsid w:val="001B102A"/>
    <w:rsid w:val="001B3358"/>
    <w:rsid w:val="001B5DED"/>
    <w:rsid w:val="001B63E2"/>
    <w:rsid w:val="001B6717"/>
    <w:rsid w:val="001C2E3A"/>
    <w:rsid w:val="001D3F24"/>
    <w:rsid w:val="001D6034"/>
    <w:rsid w:val="001E6B09"/>
    <w:rsid w:val="001E7806"/>
    <w:rsid w:val="001E7897"/>
    <w:rsid w:val="001F0E16"/>
    <w:rsid w:val="001F1E22"/>
    <w:rsid w:val="001F6A43"/>
    <w:rsid w:val="00203405"/>
    <w:rsid w:val="00212C1E"/>
    <w:rsid w:val="00216343"/>
    <w:rsid w:val="00217A18"/>
    <w:rsid w:val="00221256"/>
    <w:rsid w:val="00223153"/>
    <w:rsid w:val="00235C64"/>
    <w:rsid w:val="00236577"/>
    <w:rsid w:val="00241FE5"/>
    <w:rsid w:val="00243845"/>
    <w:rsid w:val="002510D4"/>
    <w:rsid w:val="002527B7"/>
    <w:rsid w:val="0025474A"/>
    <w:rsid w:val="00255BEC"/>
    <w:rsid w:val="00257309"/>
    <w:rsid w:val="002635A6"/>
    <w:rsid w:val="00265FA0"/>
    <w:rsid w:val="002738C9"/>
    <w:rsid w:val="00273A23"/>
    <w:rsid w:val="00273EE5"/>
    <w:rsid w:val="002746FA"/>
    <w:rsid w:val="0027659A"/>
    <w:rsid w:val="00276A83"/>
    <w:rsid w:val="00280D1B"/>
    <w:rsid w:val="00283D8A"/>
    <w:rsid w:val="00284260"/>
    <w:rsid w:val="00285684"/>
    <w:rsid w:val="002945AA"/>
    <w:rsid w:val="00294AEC"/>
    <w:rsid w:val="002972FB"/>
    <w:rsid w:val="002975CF"/>
    <w:rsid w:val="002A3920"/>
    <w:rsid w:val="002A4269"/>
    <w:rsid w:val="002A5D19"/>
    <w:rsid w:val="002A6605"/>
    <w:rsid w:val="002A79BF"/>
    <w:rsid w:val="002B0494"/>
    <w:rsid w:val="002B2B07"/>
    <w:rsid w:val="002B420C"/>
    <w:rsid w:val="002B4DFD"/>
    <w:rsid w:val="002C2AA2"/>
    <w:rsid w:val="002C3E91"/>
    <w:rsid w:val="002C5D57"/>
    <w:rsid w:val="002C61ED"/>
    <w:rsid w:val="002C7EC2"/>
    <w:rsid w:val="002D0E00"/>
    <w:rsid w:val="002D35CC"/>
    <w:rsid w:val="002D5907"/>
    <w:rsid w:val="002D5A93"/>
    <w:rsid w:val="002E088E"/>
    <w:rsid w:val="002E1123"/>
    <w:rsid w:val="002E3601"/>
    <w:rsid w:val="002E5E11"/>
    <w:rsid w:val="002E5F84"/>
    <w:rsid w:val="002E7C79"/>
    <w:rsid w:val="002F0E5B"/>
    <w:rsid w:val="002F4F8A"/>
    <w:rsid w:val="002F557D"/>
    <w:rsid w:val="00301798"/>
    <w:rsid w:val="00301957"/>
    <w:rsid w:val="00303575"/>
    <w:rsid w:val="00303EB0"/>
    <w:rsid w:val="003057F4"/>
    <w:rsid w:val="00312FD9"/>
    <w:rsid w:val="0031323E"/>
    <w:rsid w:val="00315959"/>
    <w:rsid w:val="003257E1"/>
    <w:rsid w:val="00327CE7"/>
    <w:rsid w:val="00331EF1"/>
    <w:rsid w:val="003321D7"/>
    <w:rsid w:val="00332218"/>
    <w:rsid w:val="00334554"/>
    <w:rsid w:val="00336580"/>
    <w:rsid w:val="0033682E"/>
    <w:rsid w:val="0034262A"/>
    <w:rsid w:val="003438B3"/>
    <w:rsid w:val="00343E19"/>
    <w:rsid w:val="0034444C"/>
    <w:rsid w:val="00353328"/>
    <w:rsid w:val="003578E9"/>
    <w:rsid w:val="003603C6"/>
    <w:rsid w:val="003675A1"/>
    <w:rsid w:val="00371947"/>
    <w:rsid w:val="0037308B"/>
    <w:rsid w:val="00380B41"/>
    <w:rsid w:val="00381879"/>
    <w:rsid w:val="00381C59"/>
    <w:rsid w:val="00384B2B"/>
    <w:rsid w:val="0038662E"/>
    <w:rsid w:val="003872D9"/>
    <w:rsid w:val="003A3B56"/>
    <w:rsid w:val="003A40C3"/>
    <w:rsid w:val="003A5138"/>
    <w:rsid w:val="003A52CD"/>
    <w:rsid w:val="003B23A0"/>
    <w:rsid w:val="003B3F9E"/>
    <w:rsid w:val="003B5454"/>
    <w:rsid w:val="003C54EA"/>
    <w:rsid w:val="003C58DD"/>
    <w:rsid w:val="003D3E25"/>
    <w:rsid w:val="003D54E9"/>
    <w:rsid w:val="003D5D31"/>
    <w:rsid w:val="003D6C2A"/>
    <w:rsid w:val="003E3639"/>
    <w:rsid w:val="003E38B4"/>
    <w:rsid w:val="003E6509"/>
    <w:rsid w:val="003F06D1"/>
    <w:rsid w:val="003F4547"/>
    <w:rsid w:val="003F4BF0"/>
    <w:rsid w:val="003F5D37"/>
    <w:rsid w:val="00401CDC"/>
    <w:rsid w:val="004046E8"/>
    <w:rsid w:val="004052D7"/>
    <w:rsid w:val="00407922"/>
    <w:rsid w:val="00415370"/>
    <w:rsid w:val="004218DF"/>
    <w:rsid w:val="00422F8D"/>
    <w:rsid w:val="00423A40"/>
    <w:rsid w:val="00423F21"/>
    <w:rsid w:val="00424565"/>
    <w:rsid w:val="004306C8"/>
    <w:rsid w:val="004318E0"/>
    <w:rsid w:val="004326F1"/>
    <w:rsid w:val="004344EA"/>
    <w:rsid w:val="00435AB9"/>
    <w:rsid w:val="0044166A"/>
    <w:rsid w:val="0044274A"/>
    <w:rsid w:val="004439AA"/>
    <w:rsid w:val="004452EA"/>
    <w:rsid w:val="00451143"/>
    <w:rsid w:val="00451D59"/>
    <w:rsid w:val="00453C29"/>
    <w:rsid w:val="00455F5D"/>
    <w:rsid w:val="00460555"/>
    <w:rsid w:val="004626CB"/>
    <w:rsid w:val="00473527"/>
    <w:rsid w:val="00475DB8"/>
    <w:rsid w:val="004830C4"/>
    <w:rsid w:val="0048390D"/>
    <w:rsid w:val="00490842"/>
    <w:rsid w:val="00492F66"/>
    <w:rsid w:val="004A0E10"/>
    <w:rsid w:val="004A2532"/>
    <w:rsid w:val="004B0BD5"/>
    <w:rsid w:val="004B5554"/>
    <w:rsid w:val="004B75BD"/>
    <w:rsid w:val="004C1676"/>
    <w:rsid w:val="004C224C"/>
    <w:rsid w:val="004C28E7"/>
    <w:rsid w:val="004C30E2"/>
    <w:rsid w:val="004C3EB4"/>
    <w:rsid w:val="004D091F"/>
    <w:rsid w:val="004D4922"/>
    <w:rsid w:val="004D5BE4"/>
    <w:rsid w:val="004D7749"/>
    <w:rsid w:val="004E00D9"/>
    <w:rsid w:val="004E2B5D"/>
    <w:rsid w:val="004E339C"/>
    <w:rsid w:val="004E7130"/>
    <w:rsid w:val="004E7F94"/>
    <w:rsid w:val="004F03C8"/>
    <w:rsid w:val="004F5583"/>
    <w:rsid w:val="004F5A0B"/>
    <w:rsid w:val="004F5D16"/>
    <w:rsid w:val="00507457"/>
    <w:rsid w:val="0050777C"/>
    <w:rsid w:val="005109C6"/>
    <w:rsid w:val="0051300B"/>
    <w:rsid w:val="005154E7"/>
    <w:rsid w:val="0052139E"/>
    <w:rsid w:val="00524A5C"/>
    <w:rsid w:val="0052539C"/>
    <w:rsid w:val="00526C56"/>
    <w:rsid w:val="00534621"/>
    <w:rsid w:val="00535BDD"/>
    <w:rsid w:val="00535DD3"/>
    <w:rsid w:val="00545414"/>
    <w:rsid w:val="00545F4F"/>
    <w:rsid w:val="00555A26"/>
    <w:rsid w:val="00556A9F"/>
    <w:rsid w:val="005615CB"/>
    <w:rsid w:val="0056760F"/>
    <w:rsid w:val="00572EFB"/>
    <w:rsid w:val="00573293"/>
    <w:rsid w:val="00574773"/>
    <w:rsid w:val="0057682D"/>
    <w:rsid w:val="0058228F"/>
    <w:rsid w:val="00582EF4"/>
    <w:rsid w:val="005832E3"/>
    <w:rsid w:val="0058651C"/>
    <w:rsid w:val="0058763C"/>
    <w:rsid w:val="00587F8A"/>
    <w:rsid w:val="005942C7"/>
    <w:rsid w:val="00597A99"/>
    <w:rsid w:val="005A0687"/>
    <w:rsid w:val="005A4467"/>
    <w:rsid w:val="005A5851"/>
    <w:rsid w:val="005A5F12"/>
    <w:rsid w:val="005B2769"/>
    <w:rsid w:val="005B7E34"/>
    <w:rsid w:val="005D0182"/>
    <w:rsid w:val="005D3EF8"/>
    <w:rsid w:val="005D4196"/>
    <w:rsid w:val="005D4CB8"/>
    <w:rsid w:val="005D6C94"/>
    <w:rsid w:val="005E0C39"/>
    <w:rsid w:val="005E32B8"/>
    <w:rsid w:val="005E3845"/>
    <w:rsid w:val="005E4152"/>
    <w:rsid w:val="005E6E7E"/>
    <w:rsid w:val="005F1E83"/>
    <w:rsid w:val="005F4097"/>
    <w:rsid w:val="005F418B"/>
    <w:rsid w:val="005F580A"/>
    <w:rsid w:val="005F5BBF"/>
    <w:rsid w:val="00604159"/>
    <w:rsid w:val="00605055"/>
    <w:rsid w:val="00607D47"/>
    <w:rsid w:val="006111B0"/>
    <w:rsid w:val="00612238"/>
    <w:rsid w:val="006140B5"/>
    <w:rsid w:val="00614238"/>
    <w:rsid w:val="006212CB"/>
    <w:rsid w:val="006223B7"/>
    <w:rsid w:val="006248C0"/>
    <w:rsid w:val="00626381"/>
    <w:rsid w:val="006316D7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CC9"/>
    <w:rsid w:val="00662854"/>
    <w:rsid w:val="006635A7"/>
    <w:rsid w:val="006654D0"/>
    <w:rsid w:val="00665B67"/>
    <w:rsid w:val="00666341"/>
    <w:rsid w:val="00666992"/>
    <w:rsid w:val="00670B59"/>
    <w:rsid w:val="00671A8A"/>
    <w:rsid w:val="00677934"/>
    <w:rsid w:val="006800CB"/>
    <w:rsid w:val="00682457"/>
    <w:rsid w:val="0068408D"/>
    <w:rsid w:val="0068587E"/>
    <w:rsid w:val="00691EB6"/>
    <w:rsid w:val="00691EC3"/>
    <w:rsid w:val="0069549F"/>
    <w:rsid w:val="006A2656"/>
    <w:rsid w:val="006A5A5A"/>
    <w:rsid w:val="006B2B14"/>
    <w:rsid w:val="006B4763"/>
    <w:rsid w:val="006B5F00"/>
    <w:rsid w:val="006B6BF1"/>
    <w:rsid w:val="006C06C2"/>
    <w:rsid w:val="006C2AC6"/>
    <w:rsid w:val="006C5994"/>
    <w:rsid w:val="006C6599"/>
    <w:rsid w:val="006C7D74"/>
    <w:rsid w:val="006D0534"/>
    <w:rsid w:val="006D228D"/>
    <w:rsid w:val="006D5802"/>
    <w:rsid w:val="006D7BD0"/>
    <w:rsid w:val="006E0719"/>
    <w:rsid w:val="006E13A0"/>
    <w:rsid w:val="006E1D56"/>
    <w:rsid w:val="006E3DF7"/>
    <w:rsid w:val="006E5084"/>
    <w:rsid w:val="006E5E3A"/>
    <w:rsid w:val="006E6BF5"/>
    <w:rsid w:val="006F0C8C"/>
    <w:rsid w:val="006F32FC"/>
    <w:rsid w:val="006F4E13"/>
    <w:rsid w:val="007003EE"/>
    <w:rsid w:val="00706006"/>
    <w:rsid w:val="0070782A"/>
    <w:rsid w:val="007120D9"/>
    <w:rsid w:val="00712F0B"/>
    <w:rsid w:val="0071348F"/>
    <w:rsid w:val="00721C53"/>
    <w:rsid w:val="007276B1"/>
    <w:rsid w:val="00731489"/>
    <w:rsid w:val="00731E1E"/>
    <w:rsid w:val="0073716A"/>
    <w:rsid w:val="00737213"/>
    <w:rsid w:val="0073797E"/>
    <w:rsid w:val="00737F9E"/>
    <w:rsid w:val="007424E3"/>
    <w:rsid w:val="0074643C"/>
    <w:rsid w:val="00746501"/>
    <w:rsid w:val="007469B2"/>
    <w:rsid w:val="007513D3"/>
    <w:rsid w:val="007515B0"/>
    <w:rsid w:val="00756F28"/>
    <w:rsid w:val="0076535D"/>
    <w:rsid w:val="00770D65"/>
    <w:rsid w:val="007776AB"/>
    <w:rsid w:val="007813A2"/>
    <w:rsid w:val="00781518"/>
    <w:rsid w:val="007817B6"/>
    <w:rsid w:val="007822C6"/>
    <w:rsid w:val="007825EA"/>
    <w:rsid w:val="00783563"/>
    <w:rsid w:val="00784669"/>
    <w:rsid w:val="00786911"/>
    <w:rsid w:val="00787F4D"/>
    <w:rsid w:val="007900F6"/>
    <w:rsid w:val="0079591E"/>
    <w:rsid w:val="00795AE1"/>
    <w:rsid w:val="00797C63"/>
    <w:rsid w:val="007A1E09"/>
    <w:rsid w:val="007A55B8"/>
    <w:rsid w:val="007B112B"/>
    <w:rsid w:val="007B1498"/>
    <w:rsid w:val="007B3A20"/>
    <w:rsid w:val="007C1E3A"/>
    <w:rsid w:val="007C2AB0"/>
    <w:rsid w:val="007C2BD3"/>
    <w:rsid w:val="007C5598"/>
    <w:rsid w:val="007D3ACA"/>
    <w:rsid w:val="007D73F9"/>
    <w:rsid w:val="007E2411"/>
    <w:rsid w:val="007E296A"/>
    <w:rsid w:val="007E53E1"/>
    <w:rsid w:val="007E5FE4"/>
    <w:rsid w:val="007F0B70"/>
    <w:rsid w:val="007F2E4E"/>
    <w:rsid w:val="0080195F"/>
    <w:rsid w:val="00806378"/>
    <w:rsid w:val="008063CB"/>
    <w:rsid w:val="00816F1E"/>
    <w:rsid w:val="00822A98"/>
    <w:rsid w:val="00823438"/>
    <w:rsid w:val="00823C99"/>
    <w:rsid w:val="00824384"/>
    <w:rsid w:val="00825416"/>
    <w:rsid w:val="008317D9"/>
    <w:rsid w:val="00833C01"/>
    <w:rsid w:val="00836188"/>
    <w:rsid w:val="00837D54"/>
    <w:rsid w:val="00841004"/>
    <w:rsid w:val="0084287F"/>
    <w:rsid w:val="008435CB"/>
    <w:rsid w:val="00843C2C"/>
    <w:rsid w:val="00843EAC"/>
    <w:rsid w:val="00845F3F"/>
    <w:rsid w:val="00847A55"/>
    <w:rsid w:val="00854759"/>
    <w:rsid w:val="008548ED"/>
    <w:rsid w:val="00855AA9"/>
    <w:rsid w:val="0087147A"/>
    <w:rsid w:val="0087206B"/>
    <w:rsid w:val="00872F14"/>
    <w:rsid w:val="008753A5"/>
    <w:rsid w:val="00877C03"/>
    <w:rsid w:val="00877C43"/>
    <w:rsid w:val="00883C43"/>
    <w:rsid w:val="00883C54"/>
    <w:rsid w:val="0088764F"/>
    <w:rsid w:val="00891068"/>
    <w:rsid w:val="008A07FA"/>
    <w:rsid w:val="008A41B2"/>
    <w:rsid w:val="008A6C15"/>
    <w:rsid w:val="008B03E6"/>
    <w:rsid w:val="008B0EBC"/>
    <w:rsid w:val="008B2BEF"/>
    <w:rsid w:val="008B3DA6"/>
    <w:rsid w:val="008C418E"/>
    <w:rsid w:val="008D056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AAA"/>
    <w:rsid w:val="00905AB0"/>
    <w:rsid w:val="00907475"/>
    <w:rsid w:val="009106AE"/>
    <w:rsid w:val="00914543"/>
    <w:rsid w:val="00917A7A"/>
    <w:rsid w:val="00924CF4"/>
    <w:rsid w:val="00925842"/>
    <w:rsid w:val="00930D96"/>
    <w:rsid w:val="009312CB"/>
    <w:rsid w:val="00932F38"/>
    <w:rsid w:val="00934572"/>
    <w:rsid w:val="009417CD"/>
    <w:rsid w:val="00941979"/>
    <w:rsid w:val="0094448E"/>
    <w:rsid w:val="009511C3"/>
    <w:rsid w:val="0095319A"/>
    <w:rsid w:val="00953A5D"/>
    <w:rsid w:val="00956BE3"/>
    <w:rsid w:val="009616C3"/>
    <w:rsid w:val="00961755"/>
    <w:rsid w:val="00962F05"/>
    <w:rsid w:val="0096578B"/>
    <w:rsid w:val="00965E23"/>
    <w:rsid w:val="00970308"/>
    <w:rsid w:val="00972A54"/>
    <w:rsid w:val="00980B9A"/>
    <w:rsid w:val="00993913"/>
    <w:rsid w:val="00996117"/>
    <w:rsid w:val="009A0D1D"/>
    <w:rsid w:val="009A117B"/>
    <w:rsid w:val="009A3BAB"/>
    <w:rsid w:val="009A7433"/>
    <w:rsid w:val="009B0608"/>
    <w:rsid w:val="009B0D28"/>
    <w:rsid w:val="009B2315"/>
    <w:rsid w:val="009B76BD"/>
    <w:rsid w:val="009C12B2"/>
    <w:rsid w:val="009C1B6F"/>
    <w:rsid w:val="009C32E5"/>
    <w:rsid w:val="009C386F"/>
    <w:rsid w:val="009D7C19"/>
    <w:rsid w:val="009D7DD9"/>
    <w:rsid w:val="009E5736"/>
    <w:rsid w:val="009F15CF"/>
    <w:rsid w:val="009F24B1"/>
    <w:rsid w:val="009F3335"/>
    <w:rsid w:val="009F3968"/>
    <w:rsid w:val="009F3F47"/>
    <w:rsid w:val="009F46FF"/>
    <w:rsid w:val="009F58F9"/>
    <w:rsid w:val="009F6FAD"/>
    <w:rsid w:val="00A01CFA"/>
    <w:rsid w:val="00A04121"/>
    <w:rsid w:val="00A15773"/>
    <w:rsid w:val="00A21479"/>
    <w:rsid w:val="00A2270A"/>
    <w:rsid w:val="00A2463E"/>
    <w:rsid w:val="00A24D2B"/>
    <w:rsid w:val="00A24D52"/>
    <w:rsid w:val="00A30598"/>
    <w:rsid w:val="00A327B3"/>
    <w:rsid w:val="00A33C73"/>
    <w:rsid w:val="00A369ED"/>
    <w:rsid w:val="00A4173D"/>
    <w:rsid w:val="00A41A0C"/>
    <w:rsid w:val="00A43973"/>
    <w:rsid w:val="00A44E7D"/>
    <w:rsid w:val="00A5432A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7AA5"/>
    <w:rsid w:val="00A811D5"/>
    <w:rsid w:val="00A83305"/>
    <w:rsid w:val="00A83608"/>
    <w:rsid w:val="00A8453C"/>
    <w:rsid w:val="00A9315F"/>
    <w:rsid w:val="00A946A0"/>
    <w:rsid w:val="00A95371"/>
    <w:rsid w:val="00AA32D4"/>
    <w:rsid w:val="00AA3C5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0E2"/>
    <w:rsid w:val="00AD1422"/>
    <w:rsid w:val="00AD2523"/>
    <w:rsid w:val="00AD43E1"/>
    <w:rsid w:val="00AE1A34"/>
    <w:rsid w:val="00AE293B"/>
    <w:rsid w:val="00AE3BF2"/>
    <w:rsid w:val="00AE3CF2"/>
    <w:rsid w:val="00AE5088"/>
    <w:rsid w:val="00AF139F"/>
    <w:rsid w:val="00AF1EE0"/>
    <w:rsid w:val="00AF3AEF"/>
    <w:rsid w:val="00AF77F2"/>
    <w:rsid w:val="00B0593E"/>
    <w:rsid w:val="00B05F7C"/>
    <w:rsid w:val="00B10D4D"/>
    <w:rsid w:val="00B14FBC"/>
    <w:rsid w:val="00B161FB"/>
    <w:rsid w:val="00B20F35"/>
    <w:rsid w:val="00B22E7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426"/>
    <w:rsid w:val="00B70D15"/>
    <w:rsid w:val="00B74386"/>
    <w:rsid w:val="00B752FB"/>
    <w:rsid w:val="00B76221"/>
    <w:rsid w:val="00B84901"/>
    <w:rsid w:val="00B87175"/>
    <w:rsid w:val="00B87622"/>
    <w:rsid w:val="00B90749"/>
    <w:rsid w:val="00B9487D"/>
    <w:rsid w:val="00B97A60"/>
    <w:rsid w:val="00BA1CE6"/>
    <w:rsid w:val="00BA5E45"/>
    <w:rsid w:val="00BA77C3"/>
    <w:rsid w:val="00BB0497"/>
    <w:rsid w:val="00BB1A46"/>
    <w:rsid w:val="00BB21C3"/>
    <w:rsid w:val="00BB3DB0"/>
    <w:rsid w:val="00BB5D86"/>
    <w:rsid w:val="00BB6001"/>
    <w:rsid w:val="00BB709C"/>
    <w:rsid w:val="00BC53B7"/>
    <w:rsid w:val="00BC57E5"/>
    <w:rsid w:val="00BC77D3"/>
    <w:rsid w:val="00BD2F63"/>
    <w:rsid w:val="00BD3819"/>
    <w:rsid w:val="00BD64C8"/>
    <w:rsid w:val="00BD658A"/>
    <w:rsid w:val="00BE0F4A"/>
    <w:rsid w:val="00BE30A4"/>
    <w:rsid w:val="00BE3CFF"/>
    <w:rsid w:val="00BE6756"/>
    <w:rsid w:val="00BE68C9"/>
    <w:rsid w:val="00BE7728"/>
    <w:rsid w:val="00BE7E18"/>
    <w:rsid w:val="00BF0C0C"/>
    <w:rsid w:val="00BF3702"/>
    <w:rsid w:val="00BF7095"/>
    <w:rsid w:val="00BF7D4E"/>
    <w:rsid w:val="00C00C96"/>
    <w:rsid w:val="00C026D0"/>
    <w:rsid w:val="00C02B3D"/>
    <w:rsid w:val="00C02F6A"/>
    <w:rsid w:val="00C03A3D"/>
    <w:rsid w:val="00C03C43"/>
    <w:rsid w:val="00C076EC"/>
    <w:rsid w:val="00C12C2E"/>
    <w:rsid w:val="00C145F3"/>
    <w:rsid w:val="00C14F65"/>
    <w:rsid w:val="00C22F4A"/>
    <w:rsid w:val="00C242F9"/>
    <w:rsid w:val="00C250E5"/>
    <w:rsid w:val="00C32A04"/>
    <w:rsid w:val="00C3770B"/>
    <w:rsid w:val="00C42EA5"/>
    <w:rsid w:val="00C4637F"/>
    <w:rsid w:val="00C50E6F"/>
    <w:rsid w:val="00C5310A"/>
    <w:rsid w:val="00C56364"/>
    <w:rsid w:val="00C5664F"/>
    <w:rsid w:val="00C56C73"/>
    <w:rsid w:val="00C63CA4"/>
    <w:rsid w:val="00C65E89"/>
    <w:rsid w:val="00C67A50"/>
    <w:rsid w:val="00C72265"/>
    <w:rsid w:val="00C83A0B"/>
    <w:rsid w:val="00C87995"/>
    <w:rsid w:val="00C95123"/>
    <w:rsid w:val="00C9695D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1895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069"/>
    <w:rsid w:val="00D15617"/>
    <w:rsid w:val="00D20158"/>
    <w:rsid w:val="00D23867"/>
    <w:rsid w:val="00D247A2"/>
    <w:rsid w:val="00D257CB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756E1"/>
    <w:rsid w:val="00D8221F"/>
    <w:rsid w:val="00D831E2"/>
    <w:rsid w:val="00D87AFE"/>
    <w:rsid w:val="00D91090"/>
    <w:rsid w:val="00D97D2E"/>
    <w:rsid w:val="00DA057D"/>
    <w:rsid w:val="00DA0831"/>
    <w:rsid w:val="00DA1929"/>
    <w:rsid w:val="00DA317F"/>
    <w:rsid w:val="00DB5774"/>
    <w:rsid w:val="00DC1D7C"/>
    <w:rsid w:val="00DC352F"/>
    <w:rsid w:val="00DC3E27"/>
    <w:rsid w:val="00DC4220"/>
    <w:rsid w:val="00DC5B87"/>
    <w:rsid w:val="00DC5D05"/>
    <w:rsid w:val="00DC7234"/>
    <w:rsid w:val="00DD24E4"/>
    <w:rsid w:val="00DE1D2A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5B3"/>
    <w:rsid w:val="00E12C7D"/>
    <w:rsid w:val="00E21088"/>
    <w:rsid w:val="00E34AAE"/>
    <w:rsid w:val="00E37895"/>
    <w:rsid w:val="00E40E06"/>
    <w:rsid w:val="00E41B98"/>
    <w:rsid w:val="00E4227A"/>
    <w:rsid w:val="00E45B9E"/>
    <w:rsid w:val="00E47056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611"/>
    <w:rsid w:val="00E66EE9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5541"/>
    <w:rsid w:val="00EB1CCA"/>
    <w:rsid w:val="00EB22B7"/>
    <w:rsid w:val="00EC4BA0"/>
    <w:rsid w:val="00EC5EC9"/>
    <w:rsid w:val="00EC7075"/>
    <w:rsid w:val="00EE1D2F"/>
    <w:rsid w:val="00EE30CB"/>
    <w:rsid w:val="00EE6449"/>
    <w:rsid w:val="00EF2FE5"/>
    <w:rsid w:val="00EF76C3"/>
    <w:rsid w:val="00F01288"/>
    <w:rsid w:val="00F02339"/>
    <w:rsid w:val="00F025DB"/>
    <w:rsid w:val="00F02896"/>
    <w:rsid w:val="00F0639B"/>
    <w:rsid w:val="00F074DB"/>
    <w:rsid w:val="00F27F2F"/>
    <w:rsid w:val="00F325A9"/>
    <w:rsid w:val="00F3436F"/>
    <w:rsid w:val="00F41CA4"/>
    <w:rsid w:val="00F44BD5"/>
    <w:rsid w:val="00F45106"/>
    <w:rsid w:val="00F45839"/>
    <w:rsid w:val="00F47F57"/>
    <w:rsid w:val="00F5036A"/>
    <w:rsid w:val="00F50956"/>
    <w:rsid w:val="00F53954"/>
    <w:rsid w:val="00F62948"/>
    <w:rsid w:val="00F650AA"/>
    <w:rsid w:val="00F711C1"/>
    <w:rsid w:val="00F7206F"/>
    <w:rsid w:val="00F81E9C"/>
    <w:rsid w:val="00F85654"/>
    <w:rsid w:val="00F90BF2"/>
    <w:rsid w:val="00F92FAF"/>
    <w:rsid w:val="00F94C80"/>
    <w:rsid w:val="00F96E64"/>
    <w:rsid w:val="00FC04DC"/>
    <w:rsid w:val="00FD1995"/>
    <w:rsid w:val="00FD4F9C"/>
    <w:rsid w:val="00FD65C1"/>
    <w:rsid w:val="00FD68DB"/>
    <w:rsid w:val="00FE0423"/>
    <w:rsid w:val="00FE1A94"/>
    <w:rsid w:val="00FE21F3"/>
    <w:rsid w:val="00FE59A2"/>
    <w:rsid w:val="00FE6E74"/>
    <w:rsid w:val="00FF185B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2031F"/>
  <w15:docId w15:val="{E527FA88-BBB7-4937-A51E-814ECDBA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styleId="LightList-Accent5">
    <w:name w:val="Light List Accent 5"/>
    <w:basedOn w:val="TableNormal"/>
    <w:uiPriority w:val="61"/>
    <w:rsid w:val="00E4227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6316D7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FF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2B627-27CE-4589-BAF2-63AE176720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BF2C41-DE7E-4392-8212-87CCC53B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19</Pages>
  <Words>4853</Words>
  <Characters>27666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16</cp:revision>
  <cp:lastPrinted>2016-02-10T14:27:00Z</cp:lastPrinted>
  <dcterms:created xsi:type="dcterms:W3CDTF">2018-01-08T07:11:00Z</dcterms:created>
  <dcterms:modified xsi:type="dcterms:W3CDTF">2021-06-11T10:09:00Z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